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706B2" w14:textId="77777777" w:rsidR="00346C09" w:rsidRDefault="007C2D71">
      <w:pPr>
        <w:spacing w:before="71"/>
        <w:ind w:left="115"/>
        <w:rPr>
          <w:b/>
          <w:sz w:val="24"/>
        </w:rPr>
      </w:pPr>
      <w:r>
        <w:rPr>
          <w:b/>
          <w:sz w:val="24"/>
        </w:rPr>
        <w:t>„International Standing Conference for History of Education (ISCHE) e.V.“</w:t>
      </w:r>
    </w:p>
    <w:p w14:paraId="6E28C07D" w14:textId="77777777" w:rsidR="00346C09" w:rsidRDefault="00346C09">
      <w:pPr>
        <w:pStyle w:val="Textkrper"/>
        <w:spacing w:before="8"/>
        <w:rPr>
          <w:b/>
          <w:sz w:val="28"/>
        </w:rPr>
      </w:pPr>
    </w:p>
    <w:p w14:paraId="2C6D75D8" w14:textId="4A70A359" w:rsidR="00346C09" w:rsidRDefault="007C2D71">
      <w:pPr>
        <w:pStyle w:val="Titel"/>
      </w:pPr>
      <w:r>
        <w:t>CONSTITUTION</w:t>
      </w:r>
    </w:p>
    <w:p w14:paraId="7E4EB1D0" w14:textId="24D0AEB1" w:rsidR="00346C09" w:rsidRDefault="00641657" w:rsidP="002F6786">
      <w:pPr>
        <w:pStyle w:val="Textkrper"/>
        <w:spacing w:before="3"/>
        <w:ind w:left="115"/>
      </w:pPr>
      <w:r>
        <w:rPr>
          <w:sz w:val="22"/>
          <w:szCs w:val="22"/>
          <w:lang w:val="en-GB"/>
        </w:rPr>
        <w:t xml:space="preserve">Statutes of </w:t>
      </w:r>
      <w:r w:rsidR="002F6786" w:rsidRPr="00410968">
        <w:rPr>
          <w:sz w:val="22"/>
          <w:szCs w:val="22"/>
          <w:lang w:val="en-GB"/>
        </w:rPr>
        <w:t xml:space="preserve">23 August 2013, </w:t>
      </w:r>
      <w:r>
        <w:rPr>
          <w:sz w:val="22"/>
          <w:szCs w:val="22"/>
          <w:lang w:val="en-GB"/>
        </w:rPr>
        <w:t>revised</w:t>
      </w:r>
      <w:r w:rsidR="002F6786" w:rsidRPr="00410968">
        <w:rPr>
          <w:sz w:val="22"/>
          <w:szCs w:val="22"/>
          <w:lang w:val="en-GB"/>
        </w:rPr>
        <w:t xml:space="preserve"> on 26</w:t>
      </w:r>
      <w:r w:rsidR="00410968">
        <w:rPr>
          <w:sz w:val="22"/>
          <w:szCs w:val="22"/>
          <w:lang w:val="en-GB"/>
        </w:rPr>
        <w:t xml:space="preserve"> June </w:t>
      </w:r>
      <w:r w:rsidR="002F6786" w:rsidRPr="00410968">
        <w:rPr>
          <w:sz w:val="22"/>
          <w:szCs w:val="22"/>
          <w:lang w:val="en-GB"/>
        </w:rPr>
        <w:t xml:space="preserve">2015 </w:t>
      </w:r>
      <w:r w:rsidR="00410968">
        <w:rPr>
          <w:sz w:val="22"/>
          <w:szCs w:val="22"/>
          <w:lang w:val="en-GB"/>
        </w:rPr>
        <w:t>and</w:t>
      </w:r>
      <w:r w:rsidR="002F6786" w:rsidRPr="00410968">
        <w:rPr>
          <w:sz w:val="22"/>
          <w:szCs w:val="22"/>
          <w:lang w:val="en-GB"/>
        </w:rPr>
        <w:t xml:space="preserve"> </w:t>
      </w:r>
      <w:r w:rsidR="00410968">
        <w:rPr>
          <w:sz w:val="22"/>
          <w:szCs w:val="22"/>
          <w:lang w:val="en-GB"/>
        </w:rPr>
        <w:t>on</w:t>
      </w:r>
      <w:r w:rsidR="002F6786" w:rsidRPr="00410968">
        <w:rPr>
          <w:sz w:val="22"/>
          <w:szCs w:val="22"/>
          <w:lang w:val="en-GB"/>
        </w:rPr>
        <w:t xml:space="preserve"> 2 </w:t>
      </w:r>
      <w:r w:rsidR="002F6786">
        <w:rPr>
          <w:sz w:val="22"/>
          <w:szCs w:val="22"/>
        </w:rPr>
        <w:t>September 2022</w:t>
      </w:r>
    </w:p>
    <w:p w14:paraId="2C086A4E" w14:textId="77777777" w:rsidR="00346C09" w:rsidRDefault="00346C09">
      <w:pPr>
        <w:pStyle w:val="Textkrper"/>
        <w:rPr>
          <w:sz w:val="24"/>
        </w:rPr>
      </w:pPr>
    </w:p>
    <w:p w14:paraId="59E301FC" w14:textId="77777777" w:rsidR="00346C09" w:rsidRDefault="00346C09">
      <w:pPr>
        <w:pStyle w:val="Textkrper"/>
        <w:spacing w:before="3"/>
        <w:rPr>
          <w:sz w:val="19"/>
        </w:rPr>
      </w:pPr>
    </w:p>
    <w:p w14:paraId="74CFFD9B" w14:textId="77777777" w:rsidR="00346C09" w:rsidRDefault="007C2D71">
      <w:pPr>
        <w:pStyle w:val="berschrift1"/>
        <w:numPr>
          <w:ilvl w:val="0"/>
          <w:numId w:val="9"/>
        </w:numPr>
        <w:tabs>
          <w:tab w:val="left" w:pos="361"/>
        </w:tabs>
        <w:spacing w:before="0"/>
        <w:ind w:hanging="246"/>
      </w:pPr>
      <w:r>
        <w:rPr>
          <w:w w:val="105"/>
        </w:rPr>
        <w:t>Name and</w:t>
      </w:r>
      <w:r>
        <w:rPr>
          <w:spacing w:val="2"/>
          <w:w w:val="105"/>
        </w:rPr>
        <w:t xml:space="preserve"> </w:t>
      </w:r>
      <w:r>
        <w:rPr>
          <w:w w:val="105"/>
        </w:rPr>
        <w:t>seat</w:t>
      </w:r>
    </w:p>
    <w:p w14:paraId="6A411413" w14:textId="77777777" w:rsidR="00346C09" w:rsidRDefault="00346C09">
      <w:pPr>
        <w:pStyle w:val="Textkrper"/>
        <w:rPr>
          <w:b/>
          <w:sz w:val="24"/>
        </w:rPr>
      </w:pPr>
    </w:p>
    <w:p w14:paraId="5DAC04FA" w14:textId="77777777" w:rsidR="00346C09" w:rsidRDefault="00346C09">
      <w:pPr>
        <w:pStyle w:val="Textkrper"/>
        <w:spacing w:before="8"/>
        <w:rPr>
          <w:b/>
          <w:sz w:val="19"/>
        </w:rPr>
      </w:pPr>
    </w:p>
    <w:p w14:paraId="2B47D020" w14:textId="77777777" w:rsidR="00346C09" w:rsidRDefault="007C2D71">
      <w:pPr>
        <w:pStyle w:val="Listenabsatz"/>
        <w:numPr>
          <w:ilvl w:val="0"/>
          <w:numId w:val="8"/>
        </w:numPr>
        <w:tabs>
          <w:tab w:val="left" w:pos="447"/>
        </w:tabs>
        <w:spacing w:line="252" w:lineRule="auto"/>
        <w:ind w:left="115" w:right="103" w:firstLine="0"/>
        <w:rPr>
          <w:sz w:val="21"/>
        </w:rPr>
      </w:pPr>
      <w:r>
        <w:rPr>
          <w:w w:val="105"/>
          <w:sz w:val="21"/>
        </w:rPr>
        <w:t>The</w:t>
      </w:r>
      <w:r>
        <w:rPr>
          <w:spacing w:val="-4"/>
          <w:w w:val="105"/>
          <w:sz w:val="21"/>
        </w:rPr>
        <w:t xml:space="preserve"> </w:t>
      </w:r>
      <w:r>
        <w:rPr>
          <w:w w:val="105"/>
          <w:sz w:val="21"/>
        </w:rPr>
        <w:t>association</w:t>
      </w:r>
      <w:r>
        <w:rPr>
          <w:spacing w:val="-4"/>
          <w:w w:val="105"/>
          <w:sz w:val="21"/>
        </w:rPr>
        <w:t xml:space="preserve"> </w:t>
      </w:r>
      <w:r>
        <w:rPr>
          <w:w w:val="105"/>
          <w:sz w:val="21"/>
        </w:rPr>
        <w:t>has</w:t>
      </w:r>
      <w:r>
        <w:rPr>
          <w:spacing w:val="-5"/>
          <w:w w:val="105"/>
          <w:sz w:val="21"/>
        </w:rPr>
        <w:t xml:space="preserve"> </w:t>
      </w:r>
      <w:r>
        <w:rPr>
          <w:w w:val="105"/>
          <w:sz w:val="21"/>
        </w:rPr>
        <w:t>the</w:t>
      </w:r>
      <w:r>
        <w:rPr>
          <w:spacing w:val="-4"/>
          <w:w w:val="105"/>
          <w:sz w:val="21"/>
        </w:rPr>
        <w:t xml:space="preserve"> </w:t>
      </w:r>
      <w:r>
        <w:rPr>
          <w:w w:val="105"/>
          <w:sz w:val="21"/>
        </w:rPr>
        <w:t>name</w:t>
      </w:r>
      <w:r>
        <w:rPr>
          <w:spacing w:val="-3"/>
          <w:w w:val="105"/>
          <w:sz w:val="21"/>
        </w:rPr>
        <w:t xml:space="preserve"> </w:t>
      </w:r>
      <w:r>
        <w:rPr>
          <w:w w:val="105"/>
          <w:sz w:val="21"/>
        </w:rPr>
        <w:t>‘International</w:t>
      </w:r>
      <w:r>
        <w:rPr>
          <w:spacing w:val="-6"/>
          <w:w w:val="105"/>
          <w:sz w:val="21"/>
        </w:rPr>
        <w:t xml:space="preserve"> </w:t>
      </w:r>
      <w:r>
        <w:rPr>
          <w:w w:val="105"/>
          <w:sz w:val="21"/>
        </w:rPr>
        <w:t>Standing</w:t>
      </w:r>
      <w:r>
        <w:rPr>
          <w:spacing w:val="-4"/>
          <w:w w:val="105"/>
          <w:sz w:val="21"/>
        </w:rPr>
        <w:t xml:space="preserve"> </w:t>
      </w:r>
      <w:r>
        <w:rPr>
          <w:w w:val="105"/>
          <w:sz w:val="21"/>
        </w:rPr>
        <w:t>Conference</w:t>
      </w:r>
      <w:r>
        <w:rPr>
          <w:spacing w:val="-4"/>
          <w:w w:val="105"/>
          <w:sz w:val="21"/>
        </w:rPr>
        <w:t xml:space="preserve"> </w:t>
      </w:r>
      <w:r>
        <w:rPr>
          <w:w w:val="105"/>
          <w:sz w:val="21"/>
        </w:rPr>
        <w:t>for</w:t>
      </w:r>
      <w:r>
        <w:rPr>
          <w:spacing w:val="-4"/>
          <w:w w:val="105"/>
          <w:sz w:val="21"/>
        </w:rPr>
        <w:t xml:space="preserve"> </w:t>
      </w:r>
      <w:r>
        <w:rPr>
          <w:w w:val="105"/>
          <w:sz w:val="21"/>
        </w:rPr>
        <w:t>History</w:t>
      </w:r>
      <w:r>
        <w:rPr>
          <w:spacing w:val="-4"/>
          <w:w w:val="105"/>
          <w:sz w:val="21"/>
        </w:rPr>
        <w:t xml:space="preserve"> </w:t>
      </w:r>
      <w:r>
        <w:rPr>
          <w:w w:val="105"/>
          <w:sz w:val="21"/>
        </w:rPr>
        <w:t>of</w:t>
      </w:r>
      <w:r>
        <w:rPr>
          <w:spacing w:val="-6"/>
          <w:w w:val="105"/>
          <w:sz w:val="21"/>
        </w:rPr>
        <w:t xml:space="preserve"> </w:t>
      </w:r>
      <w:r>
        <w:rPr>
          <w:w w:val="105"/>
          <w:sz w:val="21"/>
        </w:rPr>
        <w:t>Education (ISCHE)’. It shall be entered in the Register of Associations; after such entry its name shall be ‘International Standing Conference for History of Education (ISCHE), registered association’.</w:t>
      </w:r>
    </w:p>
    <w:p w14:paraId="7D082547" w14:textId="77777777" w:rsidR="00346C09" w:rsidRDefault="00346C09">
      <w:pPr>
        <w:pStyle w:val="Textkrper"/>
        <w:spacing w:before="9"/>
        <w:rPr>
          <w:sz w:val="20"/>
        </w:rPr>
      </w:pPr>
    </w:p>
    <w:p w14:paraId="3C8B03D6" w14:textId="77777777" w:rsidR="00346C09" w:rsidRDefault="007C2D71">
      <w:pPr>
        <w:pStyle w:val="Listenabsatz"/>
        <w:numPr>
          <w:ilvl w:val="0"/>
          <w:numId w:val="8"/>
        </w:numPr>
        <w:tabs>
          <w:tab w:val="left" w:pos="447"/>
        </w:tabs>
        <w:ind w:left="446" w:hanging="332"/>
        <w:rPr>
          <w:sz w:val="21"/>
        </w:rPr>
      </w:pPr>
      <w:r>
        <w:rPr>
          <w:w w:val="105"/>
          <w:sz w:val="21"/>
        </w:rPr>
        <w:t>The association’s seat is in</w:t>
      </w:r>
      <w:r>
        <w:rPr>
          <w:spacing w:val="4"/>
          <w:w w:val="105"/>
          <w:sz w:val="21"/>
        </w:rPr>
        <w:t xml:space="preserve"> </w:t>
      </w:r>
      <w:r>
        <w:rPr>
          <w:w w:val="105"/>
          <w:sz w:val="21"/>
        </w:rPr>
        <w:t>Berlin.</w:t>
      </w:r>
    </w:p>
    <w:p w14:paraId="3C1F0A13" w14:textId="77777777" w:rsidR="00346C09" w:rsidRDefault="00346C09">
      <w:pPr>
        <w:pStyle w:val="Textkrper"/>
        <w:rPr>
          <w:sz w:val="22"/>
        </w:rPr>
      </w:pPr>
    </w:p>
    <w:p w14:paraId="0DD252DF" w14:textId="77777777" w:rsidR="00346C09" w:rsidRDefault="007C2D71">
      <w:pPr>
        <w:pStyle w:val="Listenabsatz"/>
        <w:numPr>
          <w:ilvl w:val="0"/>
          <w:numId w:val="8"/>
        </w:numPr>
        <w:tabs>
          <w:tab w:val="left" w:pos="447"/>
        </w:tabs>
        <w:ind w:left="446" w:hanging="332"/>
        <w:rPr>
          <w:sz w:val="21"/>
        </w:rPr>
      </w:pPr>
      <w:r>
        <w:rPr>
          <w:w w:val="105"/>
          <w:sz w:val="21"/>
        </w:rPr>
        <w:t>The business year shall be the calendar</w:t>
      </w:r>
      <w:r>
        <w:rPr>
          <w:spacing w:val="5"/>
          <w:w w:val="105"/>
          <w:sz w:val="21"/>
        </w:rPr>
        <w:t xml:space="preserve"> </w:t>
      </w:r>
      <w:r>
        <w:rPr>
          <w:w w:val="105"/>
          <w:sz w:val="21"/>
        </w:rPr>
        <w:t>year.</w:t>
      </w:r>
    </w:p>
    <w:p w14:paraId="58C1F1ED" w14:textId="77777777" w:rsidR="00346C09" w:rsidRDefault="00346C09">
      <w:pPr>
        <w:pStyle w:val="Textkrper"/>
        <w:rPr>
          <w:sz w:val="24"/>
        </w:rPr>
      </w:pPr>
    </w:p>
    <w:p w14:paraId="236B04CA" w14:textId="77777777" w:rsidR="00346C09" w:rsidRDefault="00346C09">
      <w:pPr>
        <w:pStyle w:val="Textkrper"/>
        <w:rPr>
          <w:sz w:val="24"/>
        </w:rPr>
      </w:pPr>
    </w:p>
    <w:p w14:paraId="5BA37E3E" w14:textId="42577DD9" w:rsidR="00346C09" w:rsidRDefault="007C2D71">
      <w:pPr>
        <w:pStyle w:val="berschrift1"/>
        <w:numPr>
          <w:ilvl w:val="0"/>
          <w:numId w:val="9"/>
        </w:numPr>
        <w:tabs>
          <w:tab w:val="left" w:pos="361"/>
        </w:tabs>
        <w:spacing w:before="195"/>
        <w:ind w:hanging="246"/>
      </w:pPr>
      <w:r>
        <w:rPr>
          <w:w w:val="105"/>
        </w:rPr>
        <w:t>Purpose of the</w:t>
      </w:r>
      <w:r>
        <w:rPr>
          <w:spacing w:val="5"/>
          <w:w w:val="105"/>
        </w:rPr>
        <w:t xml:space="preserve"> </w:t>
      </w:r>
      <w:r>
        <w:rPr>
          <w:w w:val="105"/>
        </w:rPr>
        <w:t>association</w:t>
      </w:r>
    </w:p>
    <w:p w14:paraId="2A2EE797" w14:textId="77777777" w:rsidR="00346C09" w:rsidRDefault="00346C09">
      <w:pPr>
        <w:pStyle w:val="Textkrper"/>
        <w:rPr>
          <w:b/>
          <w:sz w:val="22"/>
        </w:rPr>
      </w:pPr>
    </w:p>
    <w:p w14:paraId="6477683D" w14:textId="77777777" w:rsidR="00346C09" w:rsidRDefault="007C2D71">
      <w:pPr>
        <w:pStyle w:val="Listenabsatz"/>
        <w:numPr>
          <w:ilvl w:val="0"/>
          <w:numId w:val="7"/>
        </w:numPr>
        <w:tabs>
          <w:tab w:val="left" w:pos="447"/>
        </w:tabs>
        <w:ind w:hanging="332"/>
        <w:rPr>
          <w:sz w:val="21"/>
        </w:rPr>
      </w:pPr>
      <w:r>
        <w:rPr>
          <w:w w:val="105"/>
          <w:sz w:val="21"/>
        </w:rPr>
        <w:t>The association’s purpose is to foster and support academic research and education</w:t>
      </w:r>
      <w:r>
        <w:rPr>
          <w:spacing w:val="-29"/>
          <w:w w:val="105"/>
          <w:sz w:val="21"/>
        </w:rPr>
        <w:t xml:space="preserve"> </w:t>
      </w:r>
      <w:r>
        <w:rPr>
          <w:w w:val="105"/>
          <w:sz w:val="21"/>
        </w:rPr>
        <w:t>by</w:t>
      </w:r>
    </w:p>
    <w:p w14:paraId="53E6EAF0" w14:textId="77777777" w:rsidR="00346C09" w:rsidRDefault="007C2D71">
      <w:pPr>
        <w:pStyle w:val="Listenabsatz"/>
        <w:numPr>
          <w:ilvl w:val="1"/>
          <w:numId w:val="7"/>
        </w:numPr>
        <w:tabs>
          <w:tab w:val="left" w:pos="895"/>
          <w:tab w:val="left" w:pos="896"/>
        </w:tabs>
        <w:spacing w:before="133"/>
        <w:ind w:hanging="361"/>
        <w:rPr>
          <w:sz w:val="21"/>
        </w:rPr>
      </w:pPr>
      <w:r>
        <w:rPr>
          <w:w w:val="105"/>
          <w:sz w:val="21"/>
        </w:rPr>
        <w:t>promoting and providing support to academic research and</w:t>
      </w:r>
      <w:r>
        <w:rPr>
          <w:spacing w:val="-3"/>
          <w:w w:val="105"/>
          <w:sz w:val="21"/>
        </w:rPr>
        <w:t xml:space="preserve"> </w:t>
      </w:r>
      <w:r>
        <w:rPr>
          <w:w w:val="105"/>
          <w:sz w:val="21"/>
        </w:rPr>
        <w:t>teaching;</w:t>
      </w:r>
    </w:p>
    <w:p w14:paraId="5CCFDFEA" w14:textId="58880A3D" w:rsidR="00346C09" w:rsidRDefault="007C2D71">
      <w:pPr>
        <w:pStyle w:val="Listenabsatz"/>
        <w:numPr>
          <w:ilvl w:val="1"/>
          <w:numId w:val="7"/>
        </w:numPr>
        <w:tabs>
          <w:tab w:val="left" w:pos="895"/>
          <w:tab w:val="left" w:pos="896"/>
        </w:tabs>
        <w:spacing w:before="133"/>
        <w:ind w:hanging="361"/>
        <w:rPr>
          <w:sz w:val="21"/>
        </w:rPr>
      </w:pPr>
      <w:r>
        <w:rPr>
          <w:w w:val="105"/>
          <w:sz w:val="21"/>
        </w:rPr>
        <w:t>providing opportunities for international academic exchange and</w:t>
      </w:r>
      <w:r>
        <w:rPr>
          <w:spacing w:val="-9"/>
          <w:w w:val="105"/>
          <w:sz w:val="21"/>
        </w:rPr>
        <w:t xml:space="preserve"> </w:t>
      </w:r>
      <w:r>
        <w:rPr>
          <w:w w:val="105"/>
          <w:sz w:val="21"/>
        </w:rPr>
        <w:t>cooperation</w:t>
      </w:r>
      <w:r w:rsidR="00641657">
        <w:rPr>
          <w:w w:val="105"/>
          <w:sz w:val="21"/>
        </w:rPr>
        <w:t xml:space="preserve"> </w:t>
      </w:r>
    </w:p>
    <w:p w14:paraId="2DCDEEF9" w14:textId="77777777" w:rsidR="00346C09" w:rsidRDefault="007C2D71">
      <w:pPr>
        <w:pStyle w:val="Textkrper"/>
        <w:spacing w:before="128" w:line="252" w:lineRule="auto"/>
        <w:ind w:left="115" w:right="113"/>
      </w:pPr>
      <w:r>
        <w:rPr>
          <w:w w:val="105"/>
        </w:rPr>
        <w:t>in the field of the history of education, with particular emphasis on the field’s contribution to the understanding of the nature of education.</w:t>
      </w:r>
    </w:p>
    <w:p w14:paraId="50558D90" w14:textId="77777777" w:rsidR="00346C09" w:rsidRDefault="00346C09">
      <w:pPr>
        <w:pStyle w:val="Textkrper"/>
      </w:pPr>
    </w:p>
    <w:p w14:paraId="7D24B59C" w14:textId="77777777" w:rsidR="00346C09" w:rsidRDefault="007C2D71">
      <w:pPr>
        <w:pStyle w:val="Listenabsatz"/>
        <w:numPr>
          <w:ilvl w:val="0"/>
          <w:numId w:val="7"/>
        </w:numPr>
        <w:tabs>
          <w:tab w:val="left" w:pos="447"/>
        </w:tabs>
        <w:ind w:hanging="332"/>
        <w:rPr>
          <w:sz w:val="21"/>
        </w:rPr>
      </w:pPr>
      <w:r>
        <w:rPr>
          <w:w w:val="105"/>
          <w:sz w:val="21"/>
        </w:rPr>
        <w:t>Specifically, the association fulfils its purpose by means of the following</w:t>
      </w:r>
      <w:r>
        <w:rPr>
          <w:spacing w:val="-15"/>
          <w:w w:val="105"/>
          <w:sz w:val="21"/>
        </w:rPr>
        <w:t xml:space="preserve"> </w:t>
      </w:r>
      <w:r>
        <w:rPr>
          <w:w w:val="105"/>
          <w:sz w:val="21"/>
        </w:rPr>
        <w:t>activities:</w:t>
      </w:r>
    </w:p>
    <w:p w14:paraId="04581BE2" w14:textId="77777777" w:rsidR="00346C09" w:rsidRDefault="007C2D71">
      <w:pPr>
        <w:pStyle w:val="Listenabsatz"/>
        <w:numPr>
          <w:ilvl w:val="1"/>
          <w:numId w:val="7"/>
        </w:numPr>
        <w:tabs>
          <w:tab w:val="left" w:pos="608"/>
        </w:tabs>
        <w:spacing w:before="13" w:line="247" w:lineRule="auto"/>
        <w:ind w:left="830" w:right="856" w:hanging="357"/>
        <w:rPr>
          <w:sz w:val="21"/>
        </w:rPr>
      </w:pPr>
      <w:r>
        <w:rPr>
          <w:w w:val="105"/>
          <w:sz w:val="21"/>
        </w:rPr>
        <w:t>organising academic events such as conferences, particularly the ISCHE</w:t>
      </w:r>
      <w:r>
        <w:rPr>
          <w:spacing w:val="-38"/>
          <w:w w:val="105"/>
          <w:sz w:val="21"/>
        </w:rPr>
        <w:t xml:space="preserve"> </w:t>
      </w:r>
      <w:r>
        <w:rPr>
          <w:w w:val="105"/>
          <w:sz w:val="21"/>
        </w:rPr>
        <w:t>annual conference; seminars; working and study groups and summer</w:t>
      </w:r>
      <w:r>
        <w:rPr>
          <w:spacing w:val="-4"/>
          <w:w w:val="105"/>
          <w:sz w:val="21"/>
        </w:rPr>
        <w:t xml:space="preserve"> </w:t>
      </w:r>
      <w:r>
        <w:rPr>
          <w:w w:val="105"/>
          <w:sz w:val="21"/>
        </w:rPr>
        <w:t>schools;</w:t>
      </w:r>
    </w:p>
    <w:p w14:paraId="43326A78" w14:textId="77777777" w:rsidR="00346C09" w:rsidRDefault="007C2D71">
      <w:pPr>
        <w:pStyle w:val="Listenabsatz"/>
        <w:numPr>
          <w:ilvl w:val="1"/>
          <w:numId w:val="7"/>
        </w:numPr>
        <w:tabs>
          <w:tab w:val="left" w:pos="608"/>
        </w:tabs>
        <w:spacing w:before="127" w:line="252" w:lineRule="auto"/>
        <w:ind w:left="830" w:right="392" w:hanging="357"/>
        <w:rPr>
          <w:sz w:val="21"/>
        </w:rPr>
      </w:pPr>
      <w:r>
        <w:rPr>
          <w:w w:val="105"/>
          <w:sz w:val="21"/>
        </w:rPr>
        <w:t>conducting academic research projects particularly on the history and current state</w:t>
      </w:r>
      <w:r>
        <w:rPr>
          <w:spacing w:val="-38"/>
          <w:w w:val="105"/>
          <w:sz w:val="21"/>
        </w:rPr>
        <w:t xml:space="preserve"> </w:t>
      </w:r>
      <w:r>
        <w:rPr>
          <w:w w:val="105"/>
          <w:sz w:val="21"/>
        </w:rPr>
        <w:t>of historical education research. This purpose may also be fulfilled by means of contracting auxiliary persons as defined in section 57, paragraph 1, clause 2 of the German Tax Code (</w:t>
      </w:r>
      <w:r>
        <w:rPr>
          <w:i/>
          <w:w w:val="105"/>
          <w:sz w:val="21"/>
        </w:rPr>
        <w:t>Abgabenordnung</w:t>
      </w:r>
      <w:r>
        <w:rPr>
          <w:w w:val="105"/>
          <w:sz w:val="21"/>
        </w:rPr>
        <w:t>) to carry out</w:t>
      </w:r>
      <w:r>
        <w:rPr>
          <w:spacing w:val="5"/>
          <w:w w:val="105"/>
          <w:sz w:val="21"/>
        </w:rPr>
        <w:t xml:space="preserve"> </w:t>
      </w:r>
      <w:r>
        <w:rPr>
          <w:w w:val="105"/>
          <w:sz w:val="21"/>
        </w:rPr>
        <w:t>research;</w:t>
      </w:r>
    </w:p>
    <w:p w14:paraId="002B4E5F" w14:textId="77777777" w:rsidR="00346C09" w:rsidRDefault="007C2D71">
      <w:pPr>
        <w:pStyle w:val="Listenabsatz"/>
        <w:numPr>
          <w:ilvl w:val="1"/>
          <w:numId w:val="7"/>
        </w:numPr>
        <w:tabs>
          <w:tab w:val="left" w:pos="608"/>
        </w:tabs>
        <w:spacing w:before="118"/>
        <w:ind w:left="607" w:hanging="135"/>
        <w:rPr>
          <w:sz w:val="21"/>
        </w:rPr>
      </w:pPr>
      <w:r>
        <w:rPr>
          <w:w w:val="105"/>
          <w:sz w:val="21"/>
        </w:rPr>
        <w:t>publishing and promoting academic and specialist publications and</w:t>
      </w:r>
      <w:r>
        <w:rPr>
          <w:spacing w:val="-12"/>
          <w:w w:val="105"/>
          <w:sz w:val="21"/>
        </w:rPr>
        <w:t xml:space="preserve"> </w:t>
      </w:r>
      <w:r>
        <w:rPr>
          <w:w w:val="105"/>
          <w:sz w:val="21"/>
        </w:rPr>
        <w:t>information;</w:t>
      </w:r>
    </w:p>
    <w:p w14:paraId="186A3EA6" w14:textId="77777777" w:rsidR="00346C09" w:rsidRDefault="007C2D71">
      <w:pPr>
        <w:pStyle w:val="Listenabsatz"/>
        <w:numPr>
          <w:ilvl w:val="1"/>
          <w:numId w:val="7"/>
        </w:numPr>
        <w:tabs>
          <w:tab w:val="left" w:pos="608"/>
        </w:tabs>
        <w:spacing w:before="129"/>
        <w:ind w:left="607" w:hanging="135"/>
        <w:rPr>
          <w:sz w:val="21"/>
        </w:rPr>
      </w:pPr>
      <w:r>
        <w:rPr>
          <w:w w:val="105"/>
          <w:sz w:val="21"/>
        </w:rPr>
        <w:t>operating a website for the purpose of supporting academic discussion and</w:t>
      </w:r>
      <w:r>
        <w:rPr>
          <w:spacing w:val="-19"/>
          <w:w w:val="105"/>
          <w:sz w:val="21"/>
        </w:rPr>
        <w:t xml:space="preserve"> </w:t>
      </w:r>
      <w:r>
        <w:rPr>
          <w:w w:val="105"/>
          <w:sz w:val="21"/>
        </w:rPr>
        <w:t>debate;</w:t>
      </w:r>
    </w:p>
    <w:p w14:paraId="3EF21942" w14:textId="77777777" w:rsidR="00346C09" w:rsidRDefault="007C2D71">
      <w:pPr>
        <w:pStyle w:val="Listenabsatz"/>
        <w:numPr>
          <w:ilvl w:val="1"/>
          <w:numId w:val="7"/>
        </w:numPr>
        <w:tabs>
          <w:tab w:val="left" w:pos="608"/>
        </w:tabs>
        <w:spacing w:before="132" w:line="252" w:lineRule="auto"/>
        <w:ind w:left="830" w:right="209" w:hanging="357"/>
        <w:rPr>
          <w:sz w:val="21"/>
        </w:rPr>
      </w:pPr>
      <w:r>
        <w:rPr>
          <w:w w:val="105"/>
          <w:sz w:val="21"/>
        </w:rPr>
        <w:t>recognising</w:t>
      </w:r>
      <w:r>
        <w:rPr>
          <w:spacing w:val="-4"/>
          <w:w w:val="105"/>
          <w:sz w:val="21"/>
        </w:rPr>
        <w:t xml:space="preserve"> </w:t>
      </w:r>
      <w:r>
        <w:rPr>
          <w:w w:val="105"/>
          <w:sz w:val="21"/>
        </w:rPr>
        <w:t>and</w:t>
      </w:r>
      <w:r>
        <w:rPr>
          <w:spacing w:val="-4"/>
          <w:w w:val="105"/>
          <w:sz w:val="21"/>
        </w:rPr>
        <w:t xml:space="preserve"> </w:t>
      </w:r>
      <w:r>
        <w:rPr>
          <w:w w:val="105"/>
          <w:sz w:val="21"/>
        </w:rPr>
        <w:t>celebrating</w:t>
      </w:r>
      <w:r>
        <w:rPr>
          <w:spacing w:val="-4"/>
          <w:w w:val="105"/>
          <w:sz w:val="21"/>
        </w:rPr>
        <w:t xml:space="preserve"> </w:t>
      </w:r>
      <w:r>
        <w:rPr>
          <w:w w:val="105"/>
          <w:sz w:val="21"/>
        </w:rPr>
        <w:t>outstanding</w:t>
      </w:r>
      <w:r>
        <w:rPr>
          <w:spacing w:val="-4"/>
          <w:w w:val="105"/>
          <w:sz w:val="21"/>
        </w:rPr>
        <w:t xml:space="preserve"> </w:t>
      </w:r>
      <w:r>
        <w:rPr>
          <w:w w:val="105"/>
          <w:sz w:val="21"/>
        </w:rPr>
        <w:t>academic</w:t>
      </w:r>
      <w:r>
        <w:rPr>
          <w:spacing w:val="-5"/>
          <w:w w:val="105"/>
          <w:sz w:val="21"/>
        </w:rPr>
        <w:t xml:space="preserve"> </w:t>
      </w:r>
      <w:r>
        <w:rPr>
          <w:w w:val="105"/>
          <w:sz w:val="21"/>
        </w:rPr>
        <w:t>achievement</w:t>
      </w:r>
      <w:r>
        <w:rPr>
          <w:spacing w:val="-5"/>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field</w:t>
      </w:r>
      <w:r>
        <w:rPr>
          <w:spacing w:val="-4"/>
          <w:w w:val="105"/>
          <w:sz w:val="21"/>
        </w:rPr>
        <w:t xml:space="preserve"> </w:t>
      </w:r>
      <w:r>
        <w:rPr>
          <w:w w:val="105"/>
          <w:sz w:val="21"/>
        </w:rPr>
        <w:t>of</w:t>
      </w:r>
      <w:r>
        <w:rPr>
          <w:spacing w:val="-5"/>
          <w:w w:val="105"/>
          <w:sz w:val="21"/>
        </w:rPr>
        <w:t xml:space="preserve"> </w:t>
      </w:r>
      <w:r>
        <w:rPr>
          <w:w w:val="105"/>
          <w:sz w:val="21"/>
        </w:rPr>
        <w:t>history</w:t>
      </w:r>
      <w:r>
        <w:rPr>
          <w:spacing w:val="-4"/>
          <w:w w:val="105"/>
          <w:sz w:val="21"/>
        </w:rPr>
        <w:t xml:space="preserve"> </w:t>
      </w:r>
      <w:r>
        <w:rPr>
          <w:w w:val="105"/>
          <w:sz w:val="21"/>
        </w:rPr>
        <w:t>of education by giving awards in accordance with the association’s</w:t>
      </w:r>
      <w:r>
        <w:rPr>
          <w:spacing w:val="-5"/>
          <w:w w:val="105"/>
          <w:sz w:val="21"/>
        </w:rPr>
        <w:t xml:space="preserve"> </w:t>
      </w:r>
      <w:r>
        <w:rPr>
          <w:w w:val="105"/>
          <w:sz w:val="21"/>
        </w:rPr>
        <w:t>criteria;</w:t>
      </w:r>
    </w:p>
    <w:p w14:paraId="68BFCE99" w14:textId="77777777" w:rsidR="00346C09" w:rsidRDefault="007C2D71">
      <w:pPr>
        <w:pStyle w:val="Listenabsatz"/>
        <w:numPr>
          <w:ilvl w:val="1"/>
          <w:numId w:val="7"/>
        </w:numPr>
        <w:tabs>
          <w:tab w:val="left" w:pos="608"/>
        </w:tabs>
        <w:spacing w:before="122" w:line="247" w:lineRule="auto"/>
        <w:ind w:left="830" w:right="270" w:hanging="357"/>
        <w:rPr>
          <w:sz w:val="21"/>
        </w:rPr>
      </w:pPr>
      <w:r>
        <w:rPr>
          <w:w w:val="105"/>
          <w:sz w:val="21"/>
        </w:rPr>
        <w:t>supporting early career researchers, particularly by giving awards for outstanding</w:t>
      </w:r>
      <w:r>
        <w:rPr>
          <w:spacing w:val="-40"/>
          <w:w w:val="105"/>
          <w:sz w:val="21"/>
        </w:rPr>
        <w:t xml:space="preserve"> </w:t>
      </w:r>
      <w:r>
        <w:rPr>
          <w:w w:val="105"/>
          <w:sz w:val="21"/>
        </w:rPr>
        <w:t>work in accordance with the association’s</w:t>
      </w:r>
      <w:r>
        <w:rPr>
          <w:spacing w:val="6"/>
          <w:w w:val="105"/>
          <w:sz w:val="21"/>
        </w:rPr>
        <w:t xml:space="preserve"> </w:t>
      </w:r>
      <w:r>
        <w:rPr>
          <w:w w:val="105"/>
          <w:sz w:val="21"/>
        </w:rPr>
        <w:t>criteria.</w:t>
      </w:r>
    </w:p>
    <w:p w14:paraId="2165BCE5" w14:textId="77777777" w:rsidR="00346C09" w:rsidRDefault="00346C09">
      <w:pPr>
        <w:pStyle w:val="Textkrper"/>
        <w:spacing w:before="1"/>
        <w:rPr>
          <w:sz w:val="33"/>
        </w:rPr>
      </w:pPr>
    </w:p>
    <w:p w14:paraId="570C5397" w14:textId="77777777" w:rsidR="00346C09" w:rsidRDefault="007C2D71">
      <w:pPr>
        <w:pStyle w:val="Textkrper"/>
        <w:spacing w:before="1" w:line="247" w:lineRule="auto"/>
        <w:ind w:left="115"/>
      </w:pPr>
      <w:r>
        <w:rPr>
          <w:w w:val="105"/>
        </w:rPr>
        <w:t>In addition to these activities, the association may perform any other tax-privileged activities which serve the fulfilment of its purpose.</w:t>
      </w:r>
    </w:p>
    <w:p w14:paraId="0EEF9CC1" w14:textId="77777777" w:rsidR="00346C09" w:rsidRDefault="00346C09">
      <w:pPr>
        <w:pStyle w:val="Textkrper"/>
        <w:rPr>
          <w:sz w:val="24"/>
        </w:rPr>
      </w:pPr>
    </w:p>
    <w:p w14:paraId="195D43E0" w14:textId="77777777" w:rsidR="00346C09" w:rsidRDefault="00346C09">
      <w:pPr>
        <w:pStyle w:val="Textkrper"/>
        <w:rPr>
          <w:sz w:val="24"/>
        </w:rPr>
      </w:pPr>
    </w:p>
    <w:p w14:paraId="2A019ED9" w14:textId="09943F0C" w:rsidR="00346C09" w:rsidRDefault="00641657">
      <w:pPr>
        <w:pStyle w:val="berschrift1"/>
        <w:numPr>
          <w:ilvl w:val="0"/>
          <w:numId w:val="9"/>
        </w:numPr>
        <w:tabs>
          <w:tab w:val="left" w:pos="361"/>
        </w:tabs>
        <w:spacing w:before="193"/>
        <w:ind w:hanging="246"/>
      </w:pPr>
      <w:r>
        <w:rPr>
          <w:w w:val="105"/>
        </w:rPr>
        <w:t>Non-profit status</w:t>
      </w:r>
    </w:p>
    <w:p w14:paraId="1B37C6B2" w14:textId="77777777" w:rsidR="00346C09" w:rsidRDefault="00346C09">
      <w:pPr>
        <w:pStyle w:val="Textkrper"/>
        <w:rPr>
          <w:b/>
          <w:sz w:val="22"/>
        </w:rPr>
      </w:pPr>
    </w:p>
    <w:p w14:paraId="45CE68AA" w14:textId="77777777" w:rsidR="00346C09" w:rsidRDefault="007C2D71">
      <w:pPr>
        <w:pStyle w:val="Listenabsatz"/>
        <w:numPr>
          <w:ilvl w:val="0"/>
          <w:numId w:val="6"/>
        </w:numPr>
        <w:tabs>
          <w:tab w:val="left" w:pos="447"/>
        </w:tabs>
        <w:spacing w:line="252" w:lineRule="auto"/>
        <w:ind w:left="115" w:right="246" w:firstLine="0"/>
        <w:rPr>
          <w:sz w:val="21"/>
        </w:rPr>
      </w:pPr>
      <w:r>
        <w:rPr>
          <w:w w:val="105"/>
          <w:sz w:val="21"/>
        </w:rPr>
        <w:t>The</w:t>
      </w:r>
      <w:r>
        <w:rPr>
          <w:spacing w:val="-5"/>
          <w:w w:val="105"/>
          <w:sz w:val="21"/>
        </w:rPr>
        <w:t xml:space="preserve"> </w:t>
      </w:r>
      <w:r>
        <w:rPr>
          <w:w w:val="105"/>
          <w:sz w:val="21"/>
        </w:rPr>
        <w:t>association</w:t>
      </w:r>
      <w:r>
        <w:rPr>
          <w:spacing w:val="-5"/>
          <w:w w:val="105"/>
          <w:sz w:val="21"/>
        </w:rPr>
        <w:t xml:space="preserve"> </w:t>
      </w:r>
      <w:r>
        <w:rPr>
          <w:w w:val="105"/>
          <w:sz w:val="21"/>
        </w:rPr>
        <w:t>exclusively</w:t>
      </w:r>
      <w:r>
        <w:rPr>
          <w:spacing w:val="-5"/>
          <w:w w:val="105"/>
          <w:sz w:val="21"/>
        </w:rPr>
        <w:t xml:space="preserve"> </w:t>
      </w:r>
      <w:r>
        <w:rPr>
          <w:w w:val="105"/>
          <w:sz w:val="21"/>
        </w:rPr>
        <w:t>and</w:t>
      </w:r>
      <w:r>
        <w:rPr>
          <w:spacing w:val="-5"/>
          <w:w w:val="105"/>
          <w:sz w:val="21"/>
        </w:rPr>
        <w:t xml:space="preserve"> </w:t>
      </w:r>
      <w:r>
        <w:rPr>
          <w:w w:val="105"/>
          <w:sz w:val="21"/>
        </w:rPr>
        <w:t>immediately</w:t>
      </w:r>
      <w:r>
        <w:rPr>
          <w:spacing w:val="-5"/>
          <w:w w:val="105"/>
          <w:sz w:val="21"/>
        </w:rPr>
        <w:t xml:space="preserve"> </w:t>
      </w:r>
      <w:r>
        <w:rPr>
          <w:w w:val="105"/>
          <w:sz w:val="21"/>
        </w:rPr>
        <w:t>pursues</w:t>
      </w:r>
      <w:r>
        <w:rPr>
          <w:spacing w:val="-5"/>
          <w:w w:val="105"/>
          <w:sz w:val="21"/>
        </w:rPr>
        <w:t xml:space="preserve"> </w:t>
      </w:r>
      <w:r>
        <w:rPr>
          <w:w w:val="105"/>
          <w:sz w:val="21"/>
        </w:rPr>
        <w:t>tax-privileged</w:t>
      </w:r>
      <w:r>
        <w:rPr>
          <w:spacing w:val="-6"/>
          <w:w w:val="105"/>
          <w:sz w:val="21"/>
        </w:rPr>
        <w:t xml:space="preserve"> </w:t>
      </w:r>
      <w:r>
        <w:rPr>
          <w:w w:val="105"/>
          <w:sz w:val="21"/>
        </w:rPr>
        <w:t>purposes</w:t>
      </w:r>
      <w:r>
        <w:rPr>
          <w:spacing w:val="-6"/>
          <w:w w:val="105"/>
          <w:sz w:val="21"/>
        </w:rPr>
        <w:t xml:space="preserve"> </w:t>
      </w:r>
      <w:r>
        <w:rPr>
          <w:w w:val="105"/>
          <w:sz w:val="21"/>
        </w:rPr>
        <w:t>as</w:t>
      </w:r>
      <w:r>
        <w:rPr>
          <w:spacing w:val="-5"/>
          <w:w w:val="105"/>
          <w:sz w:val="21"/>
        </w:rPr>
        <w:t xml:space="preserve"> </w:t>
      </w:r>
      <w:r>
        <w:rPr>
          <w:w w:val="105"/>
          <w:sz w:val="21"/>
        </w:rPr>
        <w:t>defined in the section of the German tax code on “Tax-Privileged</w:t>
      </w:r>
      <w:r>
        <w:rPr>
          <w:spacing w:val="9"/>
          <w:w w:val="105"/>
          <w:sz w:val="21"/>
        </w:rPr>
        <w:t xml:space="preserve"> </w:t>
      </w:r>
      <w:r>
        <w:rPr>
          <w:w w:val="105"/>
          <w:sz w:val="21"/>
        </w:rPr>
        <w:t>Purposes”.</w:t>
      </w:r>
    </w:p>
    <w:p w14:paraId="1A921EF9" w14:textId="77777777" w:rsidR="00346C09" w:rsidRDefault="00346C09">
      <w:pPr>
        <w:spacing w:line="252" w:lineRule="auto"/>
        <w:rPr>
          <w:sz w:val="21"/>
        </w:rPr>
        <w:sectPr w:rsidR="00346C09">
          <w:type w:val="continuous"/>
          <w:pgSz w:w="11900" w:h="16840"/>
          <w:pgMar w:top="1340" w:right="1320" w:bottom="280" w:left="1300" w:header="720" w:footer="720" w:gutter="0"/>
          <w:cols w:space="720"/>
        </w:sectPr>
      </w:pPr>
    </w:p>
    <w:p w14:paraId="72BAE86E" w14:textId="77777777" w:rsidR="00346C09" w:rsidRDefault="007C2D71">
      <w:pPr>
        <w:pStyle w:val="Listenabsatz"/>
        <w:numPr>
          <w:ilvl w:val="0"/>
          <w:numId w:val="6"/>
        </w:numPr>
        <w:tabs>
          <w:tab w:val="left" w:pos="446"/>
        </w:tabs>
        <w:spacing w:before="88" w:line="252" w:lineRule="auto"/>
        <w:ind w:left="115" w:right="568" w:firstLine="0"/>
        <w:rPr>
          <w:sz w:val="21"/>
        </w:rPr>
      </w:pPr>
      <w:r>
        <w:rPr>
          <w:w w:val="105"/>
          <w:sz w:val="21"/>
        </w:rPr>
        <w:lastRenderedPageBreak/>
        <w:t>The</w:t>
      </w:r>
      <w:r>
        <w:rPr>
          <w:spacing w:val="-4"/>
          <w:w w:val="105"/>
          <w:sz w:val="21"/>
        </w:rPr>
        <w:t xml:space="preserve"> </w:t>
      </w:r>
      <w:r>
        <w:rPr>
          <w:w w:val="105"/>
          <w:sz w:val="21"/>
        </w:rPr>
        <w:t>association</w:t>
      </w:r>
      <w:r>
        <w:rPr>
          <w:spacing w:val="-3"/>
          <w:w w:val="105"/>
          <w:sz w:val="21"/>
        </w:rPr>
        <w:t xml:space="preserve"> </w:t>
      </w:r>
      <w:r>
        <w:rPr>
          <w:w w:val="105"/>
          <w:sz w:val="21"/>
        </w:rPr>
        <w:t>operates</w:t>
      </w:r>
      <w:r>
        <w:rPr>
          <w:spacing w:val="-4"/>
          <w:w w:val="105"/>
          <w:sz w:val="21"/>
        </w:rPr>
        <w:t xml:space="preserve"> </w:t>
      </w:r>
      <w:r>
        <w:rPr>
          <w:w w:val="105"/>
          <w:sz w:val="21"/>
        </w:rPr>
        <w:t>for</w:t>
      </w:r>
      <w:r>
        <w:rPr>
          <w:spacing w:val="-5"/>
          <w:w w:val="105"/>
          <w:sz w:val="21"/>
        </w:rPr>
        <w:t xml:space="preserve"> </w:t>
      </w:r>
      <w:r>
        <w:rPr>
          <w:w w:val="105"/>
          <w:sz w:val="21"/>
        </w:rPr>
        <w:t>charitable</w:t>
      </w:r>
      <w:r>
        <w:rPr>
          <w:spacing w:val="-3"/>
          <w:w w:val="105"/>
          <w:sz w:val="21"/>
        </w:rPr>
        <w:t xml:space="preserve"> </w:t>
      </w:r>
      <w:r>
        <w:rPr>
          <w:w w:val="105"/>
          <w:sz w:val="21"/>
        </w:rPr>
        <w:t>purposes;</w:t>
      </w:r>
      <w:r>
        <w:rPr>
          <w:spacing w:val="-5"/>
          <w:w w:val="105"/>
          <w:sz w:val="21"/>
        </w:rPr>
        <w:t xml:space="preserve"> </w:t>
      </w:r>
      <w:r>
        <w:rPr>
          <w:w w:val="105"/>
          <w:sz w:val="21"/>
        </w:rPr>
        <w:t>it</w:t>
      </w:r>
      <w:r>
        <w:rPr>
          <w:spacing w:val="-5"/>
          <w:w w:val="105"/>
          <w:sz w:val="21"/>
        </w:rPr>
        <w:t xml:space="preserve"> </w:t>
      </w:r>
      <w:r>
        <w:rPr>
          <w:w w:val="105"/>
          <w:sz w:val="21"/>
        </w:rPr>
        <w:t>does</w:t>
      </w:r>
      <w:r>
        <w:rPr>
          <w:spacing w:val="-5"/>
          <w:w w:val="105"/>
          <w:sz w:val="21"/>
        </w:rPr>
        <w:t xml:space="preserve"> </w:t>
      </w:r>
      <w:r>
        <w:rPr>
          <w:w w:val="105"/>
          <w:sz w:val="21"/>
        </w:rPr>
        <w:t>not</w:t>
      </w:r>
      <w:r>
        <w:rPr>
          <w:spacing w:val="-5"/>
          <w:w w:val="105"/>
          <w:sz w:val="21"/>
        </w:rPr>
        <w:t xml:space="preserve"> </w:t>
      </w:r>
      <w:r>
        <w:rPr>
          <w:w w:val="105"/>
          <w:sz w:val="21"/>
        </w:rPr>
        <w:t>primarily</w:t>
      </w:r>
      <w:r>
        <w:rPr>
          <w:spacing w:val="-3"/>
          <w:w w:val="105"/>
          <w:sz w:val="21"/>
        </w:rPr>
        <w:t xml:space="preserve"> </w:t>
      </w:r>
      <w:r>
        <w:rPr>
          <w:w w:val="105"/>
          <w:sz w:val="21"/>
        </w:rPr>
        <w:t>pursue</w:t>
      </w:r>
      <w:r>
        <w:rPr>
          <w:spacing w:val="-4"/>
          <w:w w:val="105"/>
          <w:sz w:val="21"/>
        </w:rPr>
        <w:t xml:space="preserve"> </w:t>
      </w:r>
      <w:r>
        <w:rPr>
          <w:w w:val="105"/>
          <w:sz w:val="21"/>
        </w:rPr>
        <w:t>its</w:t>
      </w:r>
      <w:r>
        <w:rPr>
          <w:spacing w:val="-4"/>
          <w:w w:val="105"/>
          <w:sz w:val="21"/>
        </w:rPr>
        <w:t xml:space="preserve"> </w:t>
      </w:r>
      <w:r>
        <w:rPr>
          <w:w w:val="105"/>
          <w:sz w:val="21"/>
        </w:rPr>
        <w:t>own economic purposes.</w:t>
      </w:r>
    </w:p>
    <w:p w14:paraId="0773CA16" w14:textId="77777777" w:rsidR="00346C09" w:rsidRDefault="00346C09">
      <w:pPr>
        <w:pStyle w:val="Textkrper"/>
      </w:pPr>
    </w:p>
    <w:p w14:paraId="001C66DE" w14:textId="77777777" w:rsidR="00346C09" w:rsidRDefault="007C2D71">
      <w:pPr>
        <w:pStyle w:val="Listenabsatz"/>
        <w:numPr>
          <w:ilvl w:val="0"/>
          <w:numId w:val="6"/>
        </w:numPr>
        <w:tabs>
          <w:tab w:val="left" w:pos="447"/>
        </w:tabs>
        <w:spacing w:line="247" w:lineRule="auto"/>
        <w:ind w:left="115" w:right="213" w:firstLine="0"/>
        <w:rPr>
          <w:sz w:val="21"/>
        </w:rPr>
      </w:pPr>
      <w:r>
        <w:rPr>
          <w:w w:val="105"/>
          <w:sz w:val="21"/>
        </w:rPr>
        <w:t>The</w:t>
      </w:r>
      <w:r>
        <w:rPr>
          <w:spacing w:val="-4"/>
          <w:w w:val="105"/>
          <w:sz w:val="21"/>
        </w:rPr>
        <w:t xml:space="preserve"> </w:t>
      </w:r>
      <w:r>
        <w:rPr>
          <w:w w:val="105"/>
          <w:sz w:val="21"/>
        </w:rPr>
        <w:t>association’s</w:t>
      </w:r>
      <w:r>
        <w:rPr>
          <w:spacing w:val="-4"/>
          <w:w w:val="105"/>
          <w:sz w:val="21"/>
        </w:rPr>
        <w:t xml:space="preserve"> </w:t>
      </w:r>
      <w:r>
        <w:rPr>
          <w:w w:val="105"/>
          <w:sz w:val="21"/>
        </w:rPr>
        <w:t>funds</w:t>
      </w:r>
      <w:r>
        <w:rPr>
          <w:spacing w:val="-4"/>
          <w:w w:val="105"/>
          <w:sz w:val="21"/>
        </w:rPr>
        <w:t xml:space="preserve"> </w:t>
      </w:r>
      <w:r>
        <w:rPr>
          <w:w w:val="105"/>
          <w:sz w:val="21"/>
        </w:rPr>
        <w:t>may</w:t>
      </w:r>
      <w:r>
        <w:rPr>
          <w:spacing w:val="-3"/>
          <w:w w:val="105"/>
          <w:sz w:val="21"/>
        </w:rPr>
        <w:t xml:space="preserve"> </w:t>
      </w:r>
      <w:r>
        <w:rPr>
          <w:w w:val="105"/>
          <w:sz w:val="21"/>
        </w:rPr>
        <w:t>only</w:t>
      </w:r>
      <w:r>
        <w:rPr>
          <w:spacing w:val="-3"/>
          <w:w w:val="105"/>
          <w:sz w:val="21"/>
        </w:rPr>
        <w:t xml:space="preserve"> </w:t>
      </w:r>
      <w:r>
        <w:rPr>
          <w:w w:val="105"/>
          <w:sz w:val="21"/>
        </w:rPr>
        <w:t>be</w:t>
      </w:r>
      <w:r>
        <w:rPr>
          <w:spacing w:val="-3"/>
          <w:w w:val="105"/>
          <w:sz w:val="21"/>
        </w:rPr>
        <w:t xml:space="preserve"> </w:t>
      </w:r>
      <w:r>
        <w:rPr>
          <w:w w:val="105"/>
          <w:sz w:val="21"/>
        </w:rPr>
        <w:t>used</w:t>
      </w:r>
      <w:r>
        <w:rPr>
          <w:spacing w:val="-3"/>
          <w:w w:val="105"/>
          <w:sz w:val="21"/>
        </w:rPr>
        <w:t xml:space="preserve"> </w:t>
      </w:r>
      <w:r>
        <w:rPr>
          <w:w w:val="105"/>
          <w:sz w:val="21"/>
        </w:rPr>
        <w:t>for</w:t>
      </w:r>
      <w:r>
        <w:rPr>
          <w:spacing w:val="-4"/>
          <w:w w:val="105"/>
          <w:sz w:val="21"/>
        </w:rPr>
        <w:t xml:space="preserve"> </w:t>
      </w:r>
      <w:r>
        <w:rPr>
          <w:w w:val="105"/>
          <w:sz w:val="21"/>
        </w:rPr>
        <w:t>purposes</w:t>
      </w:r>
      <w:r>
        <w:rPr>
          <w:spacing w:val="-4"/>
          <w:w w:val="105"/>
          <w:sz w:val="21"/>
        </w:rPr>
        <w:t xml:space="preserve"> </w:t>
      </w:r>
      <w:r>
        <w:rPr>
          <w:w w:val="105"/>
          <w:sz w:val="21"/>
        </w:rPr>
        <w:t>which</w:t>
      </w:r>
      <w:r>
        <w:rPr>
          <w:spacing w:val="-3"/>
          <w:w w:val="105"/>
          <w:sz w:val="21"/>
        </w:rPr>
        <w:t xml:space="preserve"> </w:t>
      </w:r>
      <w:r>
        <w:rPr>
          <w:w w:val="105"/>
          <w:sz w:val="21"/>
        </w:rPr>
        <w:t>are</w:t>
      </w:r>
      <w:r>
        <w:rPr>
          <w:spacing w:val="-3"/>
          <w:w w:val="105"/>
          <w:sz w:val="21"/>
        </w:rPr>
        <w:t xml:space="preserve"> </w:t>
      </w:r>
      <w:r>
        <w:rPr>
          <w:w w:val="105"/>
          <w:sz w:val="21"/>
        </w:rPr>
        <w:t>in</w:t>
      </w:r>
      <w:r>
        <w:rPr>
          <w:spacing w:val="-4"/>
          <w:w w:val="105"/>
          <w:sz w:val="21"/>
        </w:rPr>
        <w:t xml:space="preserve"> </w:t>
      </w:r>
      <w:r>
        <w:rPr>
          <w:w w:val="105"/>
          <w:sz w:val="21"/>
        </w:rPr>
        <w:t>accordance</w:t>
      </w:r>
      <w:r>
        <w:rPr>
          <w:spacing w:val="-3"/>
          <w:w w:val="105"/>
          <w:sz w:val="21"/>
        </w:rPr>
        <w:t xml:space="preserve"> </w:t>
      </w:r>
      <w:r>
        <w:rPr>
          <w:w w:val="105"/>
          <w:sz w:val="21"/>
        </w:rPr>
        <w:t>with</w:t>
      </w:r>
      <w:r>
        <w:rPr>
          <w:spacing w:val="-3"/>
          <w:w w:val="105"/>
          <w:sz w:val="21"/>
        </w:rPr>
        <w:t xml:space="preserve"> </w:t>
      </w:r>
      <w:r>
        <w:rPr>
          <w:w w:val="105"/>
          <w:sz w:val="21"/>
        </w:rPr>
        <w:t>the statutes. The members do not receive any allowances out of association</w:t>
      </w:r>
      <w:r>
        <w:rPr>
          <w:spacing w:val="-7"/>
          <w:w w:val="105"/>
          <w:sz w:val="21"/>
        </w:rPr>
        <w:t xml:space="preserve"> </w:t>
      </w:r>
      <w:r>
        <w:rPr>
          <w:w w:val="105"/>
          <w:sz w:val="21"/>
        </w:rPr>
        <w:t>funds.</w:t>
      </w:r>
    </w:p>
    <w:p w14:paraId="5CA300F4" w14:textId="77777777" w:rsidR="00346C09" w:rsidRDefault="00346C09">
      <w:pPr>
        <w:pStyle w:val="Textkrper"/>
        <w:spacing w:before="5"/>
      </w:pPr>
    </w:p>
    <w:p w14:paraId="74687438" w14:textId="3A7CEA37" w:rsidR="00346C09" w:rsidRDefault="007C2D71">
      <w:pPr>
        <w:pStyle w:val="Listenabsatz"/>
        <w:numPr>
          <w:ilvl w:val="0"/>
          <w:numId w:val="6"/>
        </w:numPr>
        <w:tabs>
          <w:tab w:val="left" w:pos="447"/>
        </w:tabs>
        <w:spacing w:before="1" w:line="252" w:lineRule="auto"/>
        <w:ind w:left="115" w:right="1154" w:firstLine="0"/>
        <w:rPr>
          <w:sz w:val="21"/>
        </w:rPr>
      </w:pPr>
      <w:r>
        <w:rPr>
          <w:w w:val="105"/>
          <w:sz w:val="21"/>
        </w:rPr>
        <w:t>No person shall benefit from expenditure unconnected with the purposes of</w:t>
      </w:r>
      <w:r w:rsidR="00641657">
        <w:rPr>
          <w:w w:val="105"/>
          <w:sz w:val="21"/>
        </w:rPr>
        <w:t xml:space="preserve"> </w:t>
      </w:r>
      <w:r>
        <w:rPr>
          <w:w w:val="105"/>
          <w:sz w:val="21"/>
        </w:rPr>
        <w:t>the association or receive disproportionately high remuneration.</w:t>
      </w:r>
    </w:p>
    <w:p w14:paraId="663F7FED" w14:textId="77777777" w:rsidR="00346C09" w:rsidRDefault="00346C09">
      <w:pPr>
        <w:pStyle w:val="Textkrper"/>
        <w:rPr>
          <w:sz w:val="24"/>
        </w:rPr>
      </w:pPr>
    </w:p>
    <w:p w14:paraId="2D1BA368" w14:textId="77777777" w:rsidR="00346C09" w:rsidRDefault="00346C09">
      <w:pPr>
        <w:pStyle w:val="Textkrper"/>
        <w:rPr>
          <w:sz w:val="24"/>
        </w:rPr>
      </w:pPr>
    </w:p>
    <w:p w14:paraId="18588D5F" w14:textId="77777777" w:rsidR="00346C09" w:rsidRDefault="007C2D71">
      <w:pPr>
        <w:pStyle w:val="berschrift1"/>
        <w:numPr>
          <w:ilvl w:val="0"/>
          <w:numId w:val="9"/>
        </w:numPr>
        <w:tabs>
          <w:tab w:val="left" w:pos="361"/>
        </w:tabs>
        <w:spacing w:before="184"/>
        <w:ind w:hanging="246"/>
      </w:pPr>
      <w:r>
        <w:rPr>
          <w:w w:val="105"/>
        </w:rPr>
        <w:t>Membership</w:t>
      </w:r>
    </w:p>
    <w:p w14:paraId="18343F05" w14:textId="77777777" w:rsidR="00346C09" w:rsidRDefault="00346C09">
      <w:pPr>
        <w:pStyle w:val="Textkrper"/>
        <w:spacing w:before="11"/>
        <w:rPr>
          <w:b/>
        </w:rPr>
      </w:pPr>
    </w:p>
    <w:p w14:paraId="27625D90" w14:textId="29B6D373" w:rsidR="00346C09" w:rsidRDefault="007C2D71">
      <w:pPr>
        <w:pStyle w:val="Listenabsatz"/>
        <w:numPr>
          <w:ilvl w:val="0"/>
          <w:numId w:val="5"/>
        </w:numPr>
        <w:tabs>
          <w:tab w:val="left" w:pos="447"/>
        </w:tabs>
        <w:spacing w:line="252" w:lineRule="auto"/>
        <w:ind w:left="115" w:right="347" w:firstLine="0"/>
        <w:rPr>
          <w:sz w:val="21"/>
        </w:rPr>
      </w:pPr>
      <w:r>
        <w:rPr>
          <w:w w:val="105"/>
          <w:sz w:val="21"/>
        </w:rPr>
        <w:t xml:space="preserve">There are two forms of membership: individual membership for individuals </w:t>
      </w:r>
      <w:r>
        <w:rPr>
          <w:spacing w:val="2"/>
          <w:w w:val="105"/>
          <w:sz w:val="21"/>
        </w:rPr>
        <w:t xml:space="preserve">and </w:t>
      </w:r>
      <w:r>
        <w:rPr>
          <w:w w:val="105"/>
          <w:sz w:val="21"/>
        </w:rPr>
        <w:t>institutional</w:t>
      </w:r>
      <w:r>
        <w:rPr>
          <w:spacing w:val="-6"/>
          <w:w w:val="105"/>
          <w:sz w:val="21"/>
        </w:rPr>
        <w:t xml:space="preserve"> </w:t>
      </w:r>
      <w:r>
        <w:rPr>
          <w:w w:val="105"/>
          <w:sz w:val="21"/>
        </w:rPr>
        <w:t>membership,</w:t>
      </w:r>
      <w:r>
        <w:rPr>
          <w:spacing w:val="-4"/>
          <w:w w:val="105"/>
          <w:sz w:val="21"/>
        </w:rPr>
        <w:t xml:space="preserve"> </w:t>
      </w:r>
      <w:r>
        <w:rPr>
          <w:w w:val="105"/>
          <w:sz w:val="21"/>
        </w:rPr>
        <w:t>which</w:t>
      </w:r>
      <w:r>
        <w:rPr>
          <w:spacing w:val="-3"/>
          <w:w w:val="105"/>
          <w:sz w:val="21"/>
        </w:rPr>
        <w:t xml:space="preserve"> </w:t>
      </w:r>
      <w:r>
        <w:rPr>
          <w:w w:val="105"/>
          <w:sz w:val="21"/>
        </w:rPr>
        <w:t>is</w:t>
      </w:r>
      <w:r>
        <w:rPr>
          <w:spacing w:val="-5"/>
          <w:w w:val="105"/>
          <w:sz w:val="21"/>
        </w:rPr>
        <w:t xml:space="preserve"> </w:t>
      </w:r>
      <w:r>
        <w:rPr>
          <w:w w:val="105"/>
          <w:sz w:val="21"/>
        </w:rPr>
        <w:t>open</w:t>
      </w:r>
      <w:r>
        <w:rPr>
          <w:spacing w:val="-3"/>
          <w:w w:val="105"/>
          <w:sz w:val="21"/>
        </w:rPr>
        <w:t xml:space="preserve"> </w:t>
      </w:r>
      <w:r>
        <w:rPr>
          <w:w w:val="105"/>
          <w:sz w:val="21"/>
        </w:rPr>
        <w:t>to</w:t>
      </w:r>
      <w:r>
        <w:rPr>
          <w:spacing w:val="-3"/>
          <w:w w:val="105"/>
          <w:sz w:val="21"/>
        </w:rPr>
        <w:t xml:space="preserve"> </w:t>
      </w:r>
      <w:r>
        <w:rPr>
          <w:w w:val="105"/>
          <w:sz w:val="21"/>
        </w:rPr>
        <w:t>regional,</w:t>
      </w:r>
      <w:r>
        <w:rPr>
          <w:spacing w:val="-6"/>
          <w:w w:val="105"/>
          <w:sz w:val="21"/>
        </w:rPr>
        <w:t xml:space="preserve"> </w:t>
      </w:r>
      <w:r>
        <w:rPr>
          <w:w w:val="105"/>
          <w:sz w:val="21"/>
        </w:rPr>
        <w:t>national</w:t>
      </w:r>
      <w:r>
        <w:rPr>
          <w:spacing w:val="-5"/>
          <w:w w:val="105"/>
          <w:sz w:val="21"/>
        </w:rPr>
        <w:t xml:space="preserve"> </w:t>
      </w:r>
      <w:r>
        <w:rPr>
          <w:w w:val="105"/>
          <w:sz w:val="21"/>
        </w:rPr>
        <w:t>or</w:t>
      </w:r>
      <w:r>
        <w:rPr>
          <w:spacing w:val="-4"/>
          <w:w w:val="105"/>
          <w:sz w:val="21"/>
        </w:rPr>
        <w:t xml:space="preserve"> </w:t>
      </w:r>
      <w:r>
        <w:rPr>
          <w:w w:val="105"/>
          <w:sz w:val="21"/>
        </w:rPr>
        <w:t>supra-regional</w:t>
      </w:r>
      <w:r>
        <w:rPr>
          <w:spacing w:val="-5"/>
          <w:w w:val="105"/>
          <w:sz w:val="21"/>
        </w:rPr>
        <w:t xml:space="preserve"> </w:t>
      </w:r>
      <w:r>
        <w:rPr>
          <w:w w:val="105"/>
          <w:sz w:val="21"/>
        </w:rPr>
        <w:t>legal</w:t>
      </w:r>
      <w:r>
        <w:rPr>
          <w:spacing w:val="-5"/>
          <w:w w:val="105"/>
          <w:sz w:val="21"/>
        </w:rPr>
        <w:t xml:space="preserve"> </w:t>
      </w:r>
      <w:r>
        <w:rPr>
          <w:w w:val="105"/>
          <w:sz w:val="21"/>
        </w:rPr>
        <w:t>entities</w:t>
      </w:r>
      <w:r w:rsidR="007656DA">
        <w:rPr>
          <w:w w:val="105"/>
          <w:sz w:val="21"/>
        </w:rPr>
        <w:t xml:space="preserve"> that</w:t>
      </w:r>
      <w:r>
        <w:rPr>
          <w:w w:val="105"/>
          <w:sz w:val="21"/>
        </w:rPr>
        <w:t xml:space="preserve"> are active in the field of the history of</w:t>
      </w:r>
      <w:r>
        <w:rPr>
          <w:spacing w:val="2"/>
          <w:w w:val="105"/>
          <w:sz w:val="21"/>
        </w:rPr>
        <w:t xml:space="preserve"> </w:t>
      </w:r>
      <w:r>
        <w:rPr>
          <w:w w:val="105"/>
          <w:sz w:val="21"/>
        </w:rPr>
        <w:t>education.</w:t>
      </w:r>
    </w:p>
    <w:p w14:paraId="03AC2061" w14:textId="77777777" w:rsidR="00346C09" w:rsidRDefault="00346C09">
      <w:pPr>
        <w:pStyle w:val="Textkrper"/>
        <w:spacing w:before="11"/>
      </w:pPr>
    </w:p>
    <w:p w14:paraId="7D62CC27" w14:textId="77777777" w:rsidR="00346C09" w:rsidRDefault="007C2D71">
      <w:pPr>
        <w:pStyle w:val="Listenabsatz"/>
        <w:numPr>
          <w:ilvl w:val="0"/>
          <w:numId w:val="5"/>
        </w:numPr>
        <w:tabs>
          <w:tab w:val="left" w:pos="447"/>
        </w:tabs>
        <w:spacing w:line="252" w:lineRule="auto"/>
        <w:ind w:left="115" w:right="456" w:firstLine="0"/>
        <w:rPr>
          <w:sz w:val="21"/>
        </w:rPr>
      </w:pPr>
      <w:r>
        <w:rPr>
          <w:w w:val="105"/>
          <w:sz w:val="21"/>
        </w:rPr>
        <w:t>The Executive Committee (EC) makes decisions on admission to the association at</w:t>
      </w:r>
      <w:r>
        <w:rPr>
          <w:spacing w:val="-43"/>
          <w:w w:val="105"/>
          <w:sz w:val="21"/>
        </w:rPr>
        <w:t xml:space="preserve"> </w:t>
      </w:r>
      <w:r>
        <w:rPr>
          <w:w w:val="105"/>
          <w:sz w:val="21"/>
        </w:rPr>
        <w:t>its discretion.</w:t>
      </w:r>
    </w:p>
    <w:p w14:paraId="523EE6BC" w14:textId="77777777" w:rsidR="00346C09" w:rsidRDefault="00346C09">
      <w:pPr>
        <w:pStyle w:val="Textkrper"/>
        <w:spacing w:before="7"/>
        <w:rPr>
          <w:sz w:val="20"/>
        </w:rPr>
      </w:pPr>
    </w:p>
    <w:p w14:paraId="522689CC" w14:textId="77777777" w:rsidR="00346C09" w:rsidRDefault="007C2D71">
      <w:pPr>
        <w:pStyle w:val="Listenabsatz"/>
        <w:numPr>
          <w:ilvl w:val="0"/>
          <w:numId w:val="5"/>
        </w:numPr>
        <w:tabs>
          <w:tab w:val="left" w:pos="447"/>
        </w:tabs>
        <w:ind w:left="446" w:hanging="332"/>
        <w:rPr>
          <w:sz w:val="21"/>
        </w:rPr>
      </w:pPr>
      <w:r>
        <w:rPr>
          <w:w w:val="105"/>
          <w:sz w:val="21"/>
        </w:rPr>
        <w:t>Membership shall end</w:t>
      </w:r>
      <w:r>
        <w:rPr>
          <w:spacing w:val="3"/>
          <w:w w:val="105"/>
          <w:sz w:val="21"/>
        </w:rPr>
        <w:t xml:space="preserve"> </w:t>
      </w:r>
      <w:r>
        <w:rPr>
          <w:w w:val="105"/>
          <w:sz w:val="21"/>
        </w:rPr>
        <w:t>upon:</w:t>
      </w:r>
    </w:p>
    <w:p w14:paraId="2B81263C" w14:textId="77777777" w:rsidR="00346C09" w:rsidRDefault="007C2D71">
      <w:pPr>
        <w:pStyle w:val="Listenabsatz"/>
        <w:numPr>
          <w:ilvl w:val="1"/>
          <w:numId w:val="5"/>
        </w:numPr>
        <w:tabs>
          <w:tab w:val="left" w:pos="835"/>
          <w:tab w:val="left" w:pos="836"/>
        </w:tabs>
        <w:spacing w:before="133"/>
        <w:ind w:hanging="361"/>
        <w:rPr>
          <w:sz w:val="21"/>
        </w:rPr>
      </w:pPr>
      <w:r>
        <w:rPr>
          <w:w w:val="105"/>
          <w:sz w:val="21"/>
        </w:rPr>
        <w:t>voluntary resignation from the association which has to be submitted in</w:t>
      </w:r>
      <w:r>
        <w:rPr>
          <w:spacing w:val="-13"/>
          <w:w w:val="105"/>
          <w:sz w:val="21"/>
        </w:rPr>
        <w:t xml:space="preserve"> </w:t>
      </w:r>
      <w:r>
        <w:rPr>
          <w:w w:val="105"/>
          <w:sz w:val="21"/>
        </w:rPr>
        <w:t>writing;</w:t>
      </w:r>
    </w:p>
    <w:p w14:paraId="14A49E72" w14:textId="77777777" w:rsidR="00346C09" w:rsidRDefault="007C2D71">
      <w:pPr>
        <w:pStyle w:val="Listenabsatz"/>
        <w:numPr>
          <w:ilvl w:val="1"/>
          <w:numId w:val="5"/>
        </w:numPr>
        <w:tabs>
          <w:tab w:val="left" w:pos="835"/>
          <w:tab w:val="left" w:pos="836"/>
        </w:tabs>
        <w:spacing w:before="133"/>
        <w:ind w:hanging="361"/>
        <w:rPr>
          <w:sz w:val="21"/>
        </w:rPr>
      </w:pPr>
      <w:r>
        <w:rPr>
          <w:w w:val="105"/>
          <w:sz w:val="21"/>
        </w:rPr>
        <w:t>removal from the Register of</w:t>
      </w:r>
      <w:r>
        <w:rPr>
          <w:spacing w:val="4"/>
          <w:w w:val="105"/>
          <w:sz w:val="21"/>
        </w:rPr>
        <w:t xml:space="preserve"> </w:t>
      </w:r>
      <w:r>
        <w:rPr>
          <w:w w:val="105"/>
          <w:sz w:val="21"/>
        </w:rPr>
        <w:t>Members;</w:t>
      </w:r>
    </w:p>
    <w:p w14:paraId="0A5F3C4E" w14:textId="77777777" w:rsidR="00346C09" w:rsidRDefault="007C2D71">
      <w:pPr>
        <w:pStyle w:val="Listenabsatz"/>
        <w:numPr>
          <w:ilvl w:val="1"/>
          <w:numId w:val="5"/>
        </w:numPr>
        <w:tabs>
          <w:tab w:val="left" w:pos="835"/>
          <w:tab w:val="left" w:pos="836"/>
        </w:tabs>
        <w:spacing w:before="132"/>
        <w:ind w:hanging="361"/>
        <w:rPr>
          <w:sz w:val="21"/>
        </w:rPr>
      </w:pPr>
      <w:r>
        <w:rPr>
          <w:w w:val="105"/>
          <w:sz w:val="21"/>
        </w:rPr>
        <w:t>the death of the individual or the dissolution of an institutional</w:t>
      </w:r>
      <w:r>
        <w:rPr>
          <w:spacing w:val="-5"/>
          <w:w w:val="105"/>
          <w:sz w:val="21"/>
        </w:rPr>
        <w:t xml:space="preserve"> </w:t>
      </w:r>
      <w:r>
        <w:rPr>
          <w:w w:val="105"/>
          <w:sz w:val="21"/>
        </w:rPr>
        <w:t>member.</w:t>
      </w:r>
    </w:p>
    <w:p w14:paraId="02993B5B" w14:textId="77777777" w:rsidR="00346C09" w:rsidRDefault="00346C09">
      <w:pPr>
        <w:pStyle w:val="Textkrper"/>
        <w:spacing w:before="7"/>
      </w:pPr>
    </w:p>
    <w:p w14:paraId="4B86BC51" w14:textId="77777777" w:rsidR="00346C09" w:rsidRDefault="007C2D71">
      <w:pPr>
        <w:pStyle w:val="Listenabsatz"/>
        <w:numPr>
          <w:ilvl w:val="0"/>
          <w:numId w:val="5"/>
        </w:numPr>
        <w:tabs>
          <w:tab w:val="left" w:pos="447"/>
        </w:tabs>
        <w:spacing w:line="252" w:lineRule="auto"/>
        <w:ind w:left="115" w:right="102" w:firstLine="0"/>
        <w:rPr>
          <w:sz w:val="21"/>
        </w:rPr>
      </w:pPr>
      <w:r>
        <w:rPr>
          <w:w w:val="105"/>
          <w:sz w:val="21"/>
        </w:rPr>
        <w:t>Resignations</w:t>
      </w:r>
      <w:r>
        <w:rPr>
          <w:spacing w:val="-4"/>
          <w:w w:val="105"/>
          <w:sz w:val="21"/>
        </w:rPr>
        <w:t xml:space="preserve"> </w:t>
      </w:r>
      <w:r>
        <w:rPr>
          <w:w w:val="105"/>
          <w:sz w:val="21"/>
        </w:rPr>
        <w:t>from</w:t>
      </w:r>
      <w:r>
        <w:rPr>
          <w:spacing w:val="-2"/>
          <w:w w:val="105"/>
          <w:sz w:val="21"/>
        </w:rPr>
        <w:t xml:space="preserve"> </w:t>
      </w:r>
      <w:r>
        <w:rPr>
          <w:w w:val="105"/>
          <w:sz w:val="21"/>
        </w:rPr>
        <w:t>the</w:t>
      </w:r>
      <w:r>
        <w:rPr>
          <w:spacing w:val="-3"/>
          <w:w w:val="105"/>
          <w:sz w:val="21"/>
        </w:rPr>
        <w:t xml:space="preserve"> </w:t>
      </w:r>
      <w:r>
        <w:rPr>
          <w:w w:val="105"/>
          <w:sz w:val="21"/>
        </w:rPr>
        <w:t>association</w:t>
      </w:r>
      <w:r>
        <w:rPr>
          <w:spacing w:val="-3"/>
          <w:w w:val="105"/>
          <w:sz w:val="21"/>
        </w:rPr>
        <w:t xml:space="preserve"> </w:t>
      </w:r>
      <w:r>
        <w:rPr>
          <w:w w:val="105"/>
          <w:sz w:val="21"/>
        </w:rPr>
        <w:t>will</w:t>
      </w:r>
      <w:r>
        <w:rPr>
          <w:spacing w:val="-5"/>
          <w:w w:val="105"/>
          <w:sz w:val="21"/>
        </w:rPr>
        <w:t xml:space="preserve"> </w:t>
      </w:r>
      <w:r>
        <w:rPr>
          <w:w w:val="105"/>
          <w:sz w:val="21"/>
        </w:rPr>
        <w:t>become</w:t>
      </w:r>
      <w:r>
        <w:rPr>
          <w:spacing w:val="-3"/>
          <w:w w:val="105"/>
          <w:sz w:val="21"/>
        </w:rPr>
        <w:t xml:space="preserve"> </w:t>
      </w:r>
      <w:r>
        <w:rPr>
          <w:w w:val="105"/>
          <w:sz w:val="21"/>
        </w:rPr>
        <w:t>effective</w:t>
      </w:r>
      <w:r>
        <w:rPr>
          <w:spacing w:val="-2"/>
          <w:w w:val="105"/>
          <w:sz w:val="21"/>
        </w:rPr>
        <w:t xml:space="preserve"> </w:t>
      </w:r>
      <w:r>
        <w:rPr>
          <w:w w:val="105"/>
          <w:sz w:val="21"/>
        </w:rPr>
        <w:t>as</w:t>
      </w:r>
      <w:r>
        <w:rPr>
          <w:spacing w:val="-4"/>
          <w:w w:val="105"/>
          <w:sz w:val="21"/>
        </w:rPr>
        <w:t xml:space="preserve"> </w:t>
      </w:r>
      <w:r>
        <w:rPr>
          <w:w w:val="105"/>
          <w:sz w:val="21"/>
        </w:rPr>
        <w:t>of</w:t>
      </w:r>
      <w:r>
        <w:rPr>
          <w:spacing w:val="-5"/>
          <w:w w:val="105"/>
          <w:sz w:val="21"/>
        </w:rPr>
        <w:t xml:space="preserve"> </w:t>
      </w:r>
      <w:r>
        <w:rPr>
          <w:w w:val="105"/>
          <w:sz w:val="21"/>
        </w:rPr>
        <w:t>the</w:t>
      </w:r>
      <w:r>
        <w:rPr>
          <w:spacing w:val="-3"/>
          <w:w w:val="105"/>
          <w:sz w:val="21"/>
        </w:rPr>
        <w:t xml:space="preserve"> </w:t>
      </w:r>
      <w:r>
        <w:rPr>
          <w:w w:val="105"/>
          <w:sz w:val="21"/>
        </w:rPr>
        <w:t>end</w:t>
      </w:r>
      <w:r>
        <w:rPr>
          <w:spacing w:val="-3"/>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calendar</w:t>
      </w:r>
      <w:r>
        <w:rPr>
          <w:spacing w:val="-4"/>
          <w:w w:val="105"/>
          <w:sz w:val="21"/>
        </w:rPr>
        <w:t xml:space="preserve"> </w:t>
      </w:r>
      <w:r>
        <w:rPr>
          <w:w w:val="105"/>
          <w:sz w:val="21"/>
        </w:rPr>
        <w:t>year in which they are</w:t>
      </w:r>
      <w:r>
        <w:rPr>
          <w:spacing w:val="7"/>
          <w:w w:val="105"/>
          <w:sz w:val="21"/>
        </w:rPr>
        <w:t xml:space="preserve"> </w:t>
      </w:r>
      <w:r>
        <w:rPr>
          <w:w w:val="105"/>
          <w:sz w:val="21"/>
        </w:rPr>
        <w:t>submitted.</w:t>
      </w:r>
    </w:p>
    <w:p w14:paraId="0AF35A5B" w14:textId="77777777" w:rsidR="00346C09" w:rsidRDefault="00346C09">
      <w:pPr>
        <w:pStyle w:val="Textkrper"/>
      </w:pPr>
    </w:p>
    <w:p w14:paraId="34DE00E5" w14:textId="0AE8D98B" w:rsidR="00346C09" w:rsidRDefault="007C2D71">
      <w:pPr>
        <w:pStyle w:val="Listenabsatz"/>
        <w:numPr>
          <w:ilvl w:val="0"/>
          <w:numId w:val="5"/>
        </w:numPr>
        <w:tabs>
          <w:tab w:val="left" w:pos="447"/>
        </w:tabs>
        <w:spacing w:line="247" w:lineRule="auto"/>
        <w:ind w:left="115" w:right="970" w:firstLine="0"/>
        <w:rPr>
          <w:sz w:val="21"/>
        </w:rPr>
      </w:pPr>
      <w:r>
        <w:rPr>
          <w:w w:val="105"/>
          <w:sz w:val="21"/>
        </w:rPr>
        <w:t>A member may be removed from the Register of Members if he/she/it fails to</w:t>
      </w:r>
      <w:r w:rsidR="007656DA">
        <w:rPr>
          <w:w w:val="105"/>
          <w:sz w:val="21"/>
        </w:rPr>
        <w:t xml:space="preserve"> </w:t>
      </w:r>
      <w:r>
        <w:rPr>
          <w:w w:val="105"/>
          <w:sz w:val="21"/>
        </w:rPr>
        <w:t>pay membership</w:t>
      </w:r>
      <w:r>
        <w:rPr>
          <w:spacing w:val="1"/>
          <w:w w:val="105"/>
          <w:sz w:val="21"/>
        </w:rPr>
        <w:t xml:space="preserve"> </w:t>
      </w:r>
      <w:r>
        <w:rPr>
          <w:w w:val="105"/>
          <w:sz w:val="21"/>
        </w:rPr>
        <w:t>fees.</w:t>
      </w:r>
    </w:p>
    <w:p w14:paraId="43D50EA2" w14:textId="77777777" w:rsidR="00346C09" w:rsidRDefault="00346C09">
      <w:pPr>
        <w:pStyle w:val="Textkrper"/>
        <w:spacing w:before="5"/>
      </w:pPr>
    </w:p>
    <w:p w14:paraId="5F9F3497" w14:textId="3C2D89FB" w:rsidR="00346C09" w:rsidRDefault="007C2D71">
      <w:pPr>
        <w:pStyle w:val="Textkrper"/>
        <w:spacing w:line="252" w:lineRule="auto"/>
        <w:ind w:left="115" w:firstLine="61"/>
      </w:pPr>
      <w:r>
        <w:rPr>
          <w:w w:val="105"/>
        </w:rPr>
        <w:t>(</w:t>
      </w:r>
      <w:r w:rsidR="00EC35BF">
        <w:rPr>
          <w:w w:val="105"/>
        </w:rPr>
        <w:t>6</w:t>
      </w:r>
      <w:r>
        <w:rPr>
          <w:w w:val="105"/>
        </w:rPr>
        <w:t>) Membership fees for individuals and institutional members shall be payable per calendar year. Their amount and due date shall be proposed by the Executive Committee and agreed by the General Assembly. The Executive Committee may draw up specific regulations to determine further details of issues relating to membership fees.</w:t>
      </w:r>
    </w:p>
    <w:p w14:paraId="79B17997" w14:textId="77777777" w:rsidR="00346C09" w:rsidRDefault="00346C09">
      <w:pPr>
        <w:pStyle w:val="Textkrper"/>
        <w:rPr>
          <w:sz w:val="24"/>
        </w:rPr>
      </w:pPr>
    </w:p>
    <w:p w14:paraId="289295E9" w14:textId="77777777" w:rsidR="00346C09" w:rsidRDefault="00346C09">
      <w:pPr>
        <w:pStyle w:val="Textkrper"/>
        <w:rPr>
          <w:sz w:val="24"/>
        </w:rPr>
      </w:pPr>
    </w:p>
    <w:p w14:paraId="1A8DCF75" w14:textId="77777777" w:rsidR="00346C09" w:rsidRDefault="007C2D71">
      <w:pPr>
        <w:pStyle w:val="berschrift1"/>
        <w:numPr>
          <w:ilvl w:val="0"/>
          <w:numId w:val="9"/>
        </w:numPr>
        <w:tabs>
          <w:tab w:val="left" w:pos="361"/>
        </w:tabs>
        <w:spacing w:before="186"/>
        <w:ind w:hanging="246"/>
      </w:pPr>
      <w:r>
        <w:rPr>
          <w:w w:val="105"/>
        </w:rPr>
        <w:t>General</w:t>
      </w:r>
      <w:r>
        <w:rPr>
          <w:spacing w:val="-1"/>
          <w:w w:val="105"/>
        </w:rPr>
        <w:t xml:space="preserve"> </w:t>
      </w:r>
      <w:r>
        <w:rPr>
          <w:w w:val="105"/>
        </w:rPr>
        <w:t>Assembly</w:t>
      </w:r>
    </w:p>
    <w:p w14:paraId="4D5C7DBD" w14:textId="77777777" w:rsidR="00346C09" w:rsidRDefault="00346C09">
      <w:pPr>
        <w:pStyle w:val="Textkrper"/>
        <w:rPr>
          <w:b/>
          <w:sz w:val="22"/>
        </w:rPr>
      </w:pPr>
    </w:p>
    <w:p w14:paraId="7050AB60" w14:textId="77777777" w:rsidR="00346C09" w:rsidRDefault="007C2D71">
      <w:pPr>
        <w:pStyle w:val="Listenabsatz"/>
        <w:numPr>
          <w:ilvl w:val="0"/>
          <w:numId w:val="4"/>
        </w:numPr>
        <w:tabs>
          <w:tab w:val="left" w:pos="447"/>
        </w:tabs>
        <w:ind w:hanging="332"/>
        <w:rPr>
          <w:sz w:val="21"/>
        </w:rPr>
      </w:pPr>
      <w:r>
        <w:rPr>
          <w:w w:val="105"/>
          <w:sz w:val="21"/>
        </w:rPr>
        <w:t>Each member of ISCHE who attends the General Assembly has a</w:t>
      </w:r>
      <w:r>
        <w:rPr>
          <w:spacing w:val="2"/>
          <w:w w:val="105"/>
          <w:sz w:val="21"/>
        </w:rPr>
        <w:t xml:space="preserve"> </w:t>
      </w:r>
      <w:r>
        <w:rPr>
          <w:w w:val="105"/>
          <w:sz w:val="21"/>
        </w:rPr>
        <w:t>vote.</w:t>
      </w:r>
    </w:p>
    <w:p w14:paraId="61CB7B68" w14:textId="77777777" w:rsidR="00346C09" w:rsidRDefault="00346C09">
      <w:pPr>
        <w:pStyle w:val="Textkrper"/>
        <w:spacing w:before="7"/>
      </w:pPr>
    </w:p>
    <w:p w14:paraId="564A3699" w14:textId="77777777" w:rsidR="00346C09" w:rsidRDefault="007C2D71">
      <w:pPr>
        <w:pStyle w:val="Listenabsatz"/>
        <w:numPr>
          <w:ilvl w:val="0"/>
          <w:numId w:val="4"/>
        </w:numPr>
        <w:tabs>
          <w:tab w:val="left" w:pos="447"/>
        </w:tabs>
        <w:ind w:hanging="332"/>
        <w:rPr>
          <w:sz w:val="21"/>
        </w:rPr>
      </w:pPr>
      <w:r>
        <w:rPr>
          <w:w w:val="105"/>
          <w:sz w:val="21"/>
        </w:rPr>
        <w:t>The General Assembly is the association’s governing body; its remit is, in</w:t>
      </w:r>
      <w:r>
        <w:rPr>
          <w:spacing w:val="-20"/>
          <w:w w:val="105"/>
          <w:sz w:val="21"/>
        </w:rPr>
        <w:t xml:space="preserve"> </w:t>
      </w:r>
      <w:r>
        <w:rPr>
          <w:w w:val="105"/>
          <w:sz w:val="21"/>
        </w:rPr>
        <w:t>particular:</w:t>
      </w:r>
    </w:p>
    <w:p w14:paraId="781D620C" w14:textId="77777777" w:rsidR="00346C09" w:rsidRDefault="007C2D71">
      <w:pPr>
        <w:pStyle w:val="Listenabsatz"/>
        <w:numPr>
          <w:ilvl w:val="1"/>
          <w:numId w:val="4"/>
        </w:numPr>
        <w:tabs>
          <w:tab w:val="left" w:pos="835"/>
          <w:tab w:val="left" w:pos="836"/>
        </w:tabs>
        <w:spacing w:before="133"/>
        <w:ind w:hanging="361"/>
        <w:rPr>
          <w:sz w:val="21"/>
        </w:rPr>
      </w:pPr>
      <w:r>
        <w:rPr>
          <w:w w:val="105"/>
          <w:sz w:val="21"/>
        </w:rPr>
        <w:t>to elect and, where required, remove from office the members of the</w:t>
      </w:r>
      <w:r>
        <w:rPr>
          <w:spacing w:val="-4"/>
          <w:w w:val="105"/>
          <w:sz w:val="21"/>
        </w:rPr>
        <w:t xml:space="preserve"> </w:t>
      </w:r>
      <w:r>
        <w:rPr>
          <w:w w:val="105"/>
          <w:sz w:val="21"/>
        </w:rPr>
        <w:t>EC;</w:t>
      </w:r>
    </w:p>
    <w:p w14:paraId="1A4757BA" w14:textId="77777777" w:rsidR="00346C09" w:rsidRDefault="007C2D71">
      <w:pPr>
        <w:pStyle w:val="Listenabsatz"/>
        <w:numPr>
          <w:ilvl w:val="1"/>
          <w:numId w:val="4"/>
        </w:numPr>
        <w:tabs>
          <w:tab w:val="left" w:pos="835"/>
          <w:tab w:val="left" w:pos="836"/>
        </w:tabs>
        <w:spacing w:before="133" w:line="247" w:lineRule="auto"/>
        <w:ind w:right="930"/>
        <w:rPr>
          <w:sz w:val="21"/>
        </w:rPr>
      </w:pPr>
      <w:r>
        <w:rPr>
          <w:w w:val="105"/>
          <w:sz w:val="21"/>
        </w:rPr>
        <w:t>to approve the budget drawn up by the Executive Committee for the</w:t>
      </w:r>
      <w:r>
        <w:rPr>
          <w:spacing w:val="-36"/>
          <w:w w:val="105"/>
          <w:sz w:val="21"/>
        </w:rPr>
        <w:t xml:space="preserve"> </w:t>
      </w:r>
      <w:r>
        <w:rPr>
          <w:w w:val="105"/>
          <w:sz w:val="21"/>
        </w:rPr>
        <w:t>following business</w:t>
      </w:r>
      <w:r>
        <w:rPr>
          <w:spacing w:val="1"/>
          <w:w w:val="105"/>
          <w:sz w:val="21"/>
        </w:rPr>
        <w:t xml:space="preserve"> </w:t>
      </w:r>
      <w:r>
        <w:rPr>
          <w:w w:val="105"/>
          <w:sz w:val="21"/>
        </w:rPr>
        <w:t>year;</w:t>
      </w:r>
    </w:p>
    <w:p w14:paraId="3DFD4DAB" w14:textId="77777777" w:rsidR="00346C09" w:rsidRDefault="007C2D71">
      <w:pPr>
        <w:pStyle w:val="Listenabsatz"/>
        <w:numPr>
          <w:ilvl w:val="1"/>
          <w:numId w:val="4"/>
        </w:numPr>
        <w:tabs>
          <w:tab w:val="left" w:pos="835"/>
          <w:tab w:val="left" w:pos="836"/>
        </w:tabs>
        <w:spacing w:before="126"/>
        <w:ind w:hanging="361"/>
        <w:rPr>
          <w:sz w:val="21"/>
        </w:rPr>
      </w:pPr>
      <w:r>
        <w:rPr>
          <w:w w:val="105"/>
          <w:sz w:val="21"/>
        </w:rPr>
        <w:t>hear the Executive Committee’s annual report and relieve the EC from</w:t>
      </w:r>
      <w:r>
        <w:rPr>
          <w:spacing w:val="-14"/>
          <w:w w:val="105"/>
          <w:sz w:val="21"/>
        </w:rPr>
        <w:t xml:space="preserve"> </w:t>
      </w:r>
      <w:r>
        <w:rPr>
          <w:w w:val="105"/>
          <w:sz w:val="21"/>
        </w:rPr>
        <w:t>liability;</w:t>
      </w:r>
    </w:p>
    <w:p w14:paraId="39995D75" w14:textId="77777777" w:rsidR="00346C09" w:rsidRDefault="007C2D71">
      <w:pPr>
        <w:pStyle w:val="Listenabsatz"/>
        <w:numPr>
          <w:ilvl w:val="1"/>
          <w:numId w:val="4"/>
        </w:numPr>
        <w:tabs>
          <w:tab w:val="left" w:pos="835"/>
          <w:tab w:val="left" w:pos="836"/>
        </w:tabs>
        <w:spacing w:before="133"/>
        <w:ind w:hanging="361"/>
        <w:rPr>
          <w:sz w:val="21"/>
        </w:rPr>
      </w:pPr>
      <w:r>
        <w:rPr>
          <w:w w:val="105"/>
          <w:sz w:val="21"/>
        </w:rPr>
        <w:t>to determine the amount and due date of the annual membership</w:t>
      </w:r>
      <w:r>
        <w:rPr>
          <w:spacing w:val="-4"/>
          <w:w w:val="105"/>
          <w:sz w:val="21"/>
        </w:rPr>
        <w:t xml:space="preserve"> </w:t>
      </w:r>
      <w:r>
        <w:rPr>
          <w:w w:val="105"/>
          <w:sz w:val="21"/>
        </w:rPr>
        <w:t>fee;</w:t>
      </w:r>
    </w:p>
    <w:p w14:paraId="4BA31E28" w14:textId="77777777" w:rsidR="00346C09" w:rsidRDefault="007C2D71">
      <w:pPr>
        <w:pStyle w:val="Listenabsatz"/>
        <w:numPr>
          <w:ilvl w:val="1"/>
          <w:numId w:val="4"/>
        </w:numPr>
        <w:tabs>
          <w:tab w:val="left" w:pos="835"/>
          <w:tab w:val="left" w:pos="836"/>
        </w:tabs>
        <w:spacing w:before="133" w:line="247" w:lineRule="auto"/>
        <w:ind w:right="111"/>
        <w:rPr>
          <w:sz w:val="21"/>
        </w:rPr>
      </w:pPr>
      <w:r>
        <w:rPr>
          <w:w w:val="105"/>
          <w:sz w:val="21"/>
        </w:rPr>
        <w:t>to</w:t>
      </w:r>
      <w:r>
        <w:rPr>
          <w:spacing w:val="-3"/>
          <w:w w:val="105"/>
          <w:sz w:val="21"/>
        </w:rPr>
        <w:t xml:space="preserve"> </w:t>
      </w:r>
      <w:r>
        <w:rPr>
          <w:w w:val="105"/>
          <w:sz w:val="21"/>
        </w:rPr>
        <w:t>pass</w:t>
      </w:r>
      <w:r>
        <w:rPr>
          <w:spacing w:val="-4"/>
          <w:w w:val="105"/>
          <w:sz w:val="21"/>
        </w:rPr>
        <w:t xml:space="preserve"> </w:t>
      </w:r>
      <w:r>
        <w:rPr>
          <w:w w:val="105"/>
          <w:sz w:val="21"/>
        </w:rPr>
        <w:t>resolutions</w:t>
      </w:r>
      <w:r>
        <w:rPr>
          <w:spacing w:val="-3"/>
          <w:w w:val="105"/>
          <w:sz w:val="21"/>
        </w:rPr>
        <w:t xml:space="preserve"> </w:t>
      </w:r>
      <w:r>
        <w:rPr>
          <w:w w:val="105"/>
          <w:sz w:val="21"/>
        </w:rPr>
        <w:t>on</w:t>
      </w:r>
      <w:r>
        <w:rPr>
          <w:spacing w:val="-3"/>
          <w:w w:val="105"/>
          <w:sz w:val="21"/>
        </w:rPr>
        <w:t xml:space="preserve"> </w:t>
      </w:r>
      <w:r>
        <w:rPr>
          <w:w w:val="105"/>
          <w:sz w:val="21"/>
        </w:rPr>
        <w:t>changes</w:t>
      </w:r>
      <w:r>
        <w:rPr>
          <w:spacing w:val="-4"/>
          <w:w w:val="105"/>
          <w:sz w:val="21"/>
        </w:rPr>
        <w:t xml:space="preserve"> </w:t>
      </w:r>
      <w:r>
        <w:rPr>
          <w:w w:val="105"/>
          <w:sz w:val="21"/>
        </w:rPr>
        <w:t>to</w:t>
      </w:r>
      <w:r>
        <w:rPr>
          <w:spacing w:val="-2"/>
          <w:w w:val="105"/>
          <w:sz w:val="21"/>
        </w:rPr>
        <w:t xml:space="preserve"> </w:t>
      </w:r>
      <w:r>
        <w:rPr>
          <w:w w:val="105"/>
          <w:sz w:val="21"/>
        </w:rPr>
        <w:t>the</w:t>
      </w:r>
      <w:r>
        <w:rPr>
          <w:spacing w:val="-3"/>
          <w:w w:val="105"/>
          <w:sz w:val="21"/>
        </w:rPr>
        <w:t xml:space="preserve"> </w:t>
      </w:r>
      <w:r>
        <w:rPr>
          <w:w w:val="105"/>
          <w:sz w:val="21"/>
        </w:rPr>
        <w:t>statutes</w:t>
      </w:r>
      <w:r>
        <w:rPr>
          <w:spacing w:val="-4"/>
          <w:w w:val="105"/>
          <w:sz w:val="21"/>
        </w:rPr>
        <w:t xml:space="preserve"> </w:t>
      </w:r>
      <w:r>
        <w:rPr>
          <w:w w:val="105"/>
          <w:sz w:val="21"/>
        </w:rPr>
        <w:t>and</w:t>
      </w:r>
      <w:r>
        <w:rPr>
          <w:spacing w:val="-3"/>
          <w:w w:val="105"/>
          <w:sz w:val="21"/>
        </w:rPr>
        <w:t xml:space="preserve"> </w:t>
      </w:r>
      <w:r>
        <w:rPr>
          <w:w w:val="105"/>
          <w:sz w:val="21"/>
        </w:rPr>
        <w:t>the</w:t>
      </w:r>
      <w:r>
        <w:rPr>
          <w:spacing w:val="-2"/>
          <w:w w:val="105"/>
          <w:sz w:val="21"/>
        </w:rPr>
        <w:t xml:space="preserve"> </w:t>
      </w:r>
      <w:r>
        <w:rPr>
          <w:w w:val="105"/>
          <w:sz w:val="21"/>
        </w:rPr>
        <w:t>purpose</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association</w:t>
      </w:r>
      <w:r>
        <w:rPr>
          <w:spacing w:val="-4"/>
          <w:w w:val="105"/>
          <w:sz w:val="21"/>
        </w:rPr>
        <w:t xml:space="preserve"> </w:t>
      </w:r>
      <w:r>
        <w:rPr>
          <w:w w:val="105"/>
          <w:sz w:val="21"/>
        </w:rPr>
        <w:t>and on the association’s</w:t>
      </w:r>
      <w:r>
        <w:rPr>
          <w:spacing w:val="2"/>
          <w:w w:val="105"/>
          <w:sz w:val="21"/>
        </w:rPr>
        <w:t xml:space="preserve"> </w:t>
      </w:r>
      <w:r>
        <w:rPr>
          <w:w w:val="105"/>
          <w:sz w:val="21"/>
        </w:rPr>
        <w:t>dissolution;</w:t>
      </w:r>
    </w:p>
    <w:p w14:paraId="4BC8B767" w14:textId="77777777" w:rsidR="00346C09" w:rsidRDefault="007C2D71">
      <w:pPr>
        <w:pStyle w:val="Listenabsatz"/>
        <w:numPr>
          <w:ilvl w:val="1"/>
          <w:numId w:val="4"/>
        </w:numPr>
        <w:tabs>
          <w:tab w:val="left" w:pos="835"/>
          <w:tab w:val="left" w:pos="836"/>
        </w:tabs>
        <w:spacing w:before="127"/>
        <w:ind w:hanging="361"/>
        <w:rPr>
          <w:sz w:val="21"/>
        </w:rPr>
      </w:pPr>
      <w:r>
        <w:rPr>
          <w:w w:val="105"/>
          <w:sz w:val="21"/>
        </w:rPr>
        <w:t>to appoint an auditor for the association’s</w:t>
      </w:r>
      <w:r>
        <w:rPr>
          <w:spacing w:val="5"/>
          <w:w w:val="105"/>
          <w:sz w:val="21"/>
        </w:rPr>
        <w:t xml:space="preserve"> </w:t>
      </w:r>
      <w:r>
        <w:rPr>
          <w:w w:val="105"/>
          <w:sz w:val="21"/>
        </w:rPr>
        <w:t>accounts;</w:t>
      </w:r>
    </w:p>
    <w:p w14:paraId="6E30C035" w14:textId="77777777" w:rsidR="00346C09" w:rsidRDefault="007C2D71">
      <w:pPr>
        <w:pStyle w:val="Listenabsatz"/>
        <w:numPr>
          <w:ilvl w:val="1"/>
          <w:numId w:val="4"/>
        </w:numPr>
        <w:tabs>
          <w:tab w:val="left" w:pos="835"/>
          <w:tab w:val="left" w:pos="836"/>
        </w:tabs>
        <w:spacing w:before="133"/>
        <w:ind w:hanging="361"/>
        <w:rPr>
          <w:sz w:val="21"/>
        </w:rPr>
      </w:pPr>
      <w:r>
        <w:rPr>
          <w:w w:val="105"/>
          <w:sz w:val="21"/>
        </w:rPr>
        <w:t>to confer special membership status upon individuals of particular</w:t>
      </w:r>
      <w:r>
        <w:rPr>
          <w:spacing w:val="-5"/>
          <w:w w:val="105"/>
          <w:sz w:val="21"/>
        </w:rPr>
        <w:t xml:space="preserve"> </w:t>
      </w:r>
      <w:r>
        <w:rPr>
          <w:w w:val="105"/>
          <w:sz w:val="21"/>
        </w:rPr>
        <w:t>merit;</w:t>
      </w:r>
    </w:p>
    <w:p w14:paraId="5F4AB0A1" w14:textId="77777777" w:rsidR="00346C09" w:rsidRDefault="00346C09">
      <w:pPr>
        <w:rPr>
          <w:sz w:val="21"/>
        </w:rPr>
        <w:sectPr w:rsidR="00346C09">
          <w:headerReference w:type="default" r:id="rId7"/>
          <w:pgSz w:w="11900" w:h="16840"/>
          <w:pgMar w:top="1320" w:right="1320" w:bottom="280" w:left="1300" w:header="712" w:footer="0" w:gutter="0"/>
          <w:pgNumType w:start="2"/>
          <w:cols w:space="720"/>
        </w:sectPr>
      </w:pPr>
    </w:p>
    <w:p w14:paraId="4F670899" w14:textId="77777777" w:rsidR="00346C09" w:rsidRDefault="007C2D71">
      <w:pPr>
        <w:pStyle w:val="Listenabsatz"/>
        <w:numPr>
          <w:ilvl w:val="1"/>
          <w:numId w:val="4"/>
        </w:numPr>
        <w:tabs>
          <w:tab w:val="left" w:pos="835"/>
          <w:tab w:val="left" w:pos="836"/>
        </w:tabs>
        <w:spacing w:before="88"/>
        <w:ind w:hanging="361"/>
        <w:rPr>
          <w:sz w:val="21"/>
        </w:rPr>
      </w:pPr>
      <w:r>
        <w:rPr>
          <w:w w:val="105"/>
          <w:sz w:val="21"/>
        </w:rPr>
        <w:lastRenderedPageBreak/>
        <w:t>to mandate the formation of standing working</w:t>
      </w:r>
      <w:r>
        <w:rPr>
          <w:spacing w:val="7"/>
          <w:w w:val="105"/>
          <w:sz w:val="21"/>
        </w:rPr>
        <w:t xml:space="preserve"> </w:t>
      </w:r>
      <w:r>
        <w:rPr>
          <w:w w:val="105"/>
          <w:sz w:val="21"/>
        </w:rPr>
        <w:t>groups;</w:t>
      </w:r>
    </w:p>
    <w:p w14:paraId="3EC1B5F1" w14:textId="6AE40DE1" w:rsidR="00346C09" w:rsidRDefault="007C2D71">
      <w:pPr>
        <w:pStyle w:val="Listenabsatz"/>
        <w:numPr>
          <w:ilvl w:val="1"/>
          <w:numId w:val="4"/>
        </w:numPr>
        <w:tabs>
          <w:tab w:val="left" w:pos="835"/>
          <w:tab w:val="left" w:pos="836"/>
        </w:tabs>
        <w:spacing w:before="133" w:line="252" w:lineRule="auto"/>
        <w:ind w:right="296"/>
        <w:rPr>
          <w:sz w:val="21"/>
        </w:rPr>
      </w:pPr>
      <w:r>
        <w:rPr>
          <w:w w:val="105"/>
          <w:sz w:val="21"/>
        </w:rPr>
        <w:t>to make recommendations to the Executive Committee on the organisation of</w:t>
      </w:r>
      <w:r w:rsidR="007656DA">
        <w:rPr>
          <w:w w:val="105"/>
          <w:sz w:val="21"/>
        </w:rPr>
        <w:t xml:space="preserve"> </w:t>
      </w:r>
      <w:r>
        <w:rPr>
          <w:w w:val="105"/>
          <w:sz w:val="21"/>
        </w:rPr>
        <w:t>future annual conferences and</w:t>
      </w:r>
      <w:r>
        <w:rPr>
          <w:spacing w:val="1"/>
          <w:w w:val="105"/>
          <w:sz w:val="21"/>
        </w:rPr>
        <w:t xml:space="preserve"> </w:t>
      </w:r>
      <w:r>
        <w:rPr>
          <w:w w:val="105"/>
          <w:sz w:val="21"/>
        </w:rPr>
        <w:t>meetings.</w:t>
      </w:r>
    </w:p>
    <w:p w14:paraId="286DA8A8" w14:textId="77777777" w:rsidR="00346C09" w:rsidRDefault="007C2D71">
      <w:pPr>
        <w:pStyle w:val="Textkrper"/>
        <w:spacing w:before="117" w:line="252" w:lineRule="auto"/>
        <w:ind w:left="115"/>
      </w:pPr>
      <w:r>
        <w:rPr>
          <w:w w:val="105"/>
        </w:rPr>
        <w:t>In</w:t>
      </w:r>
      <w:r>
        <w:rPr>
          <w:spacing w:val="-4"/>
          <w:w w:val="105"/>
        </w:rPr>
        <w:t xml:space="preserve"> </w:t>
      </w:r>
      <w:r>
        <w:rPr>
          <w:w w:val="105"/>
        </w:rPr>
        <w:t>addition</w:t>
      </w:r>
      <w:r>
        <w:rPr>
          <w:spacing w:val="-3"/>
          <w:w w:val="105"/>
        </w:rPr>
        <w:t xml:space="preserve"> </w:t>
      </w:r>
      <w:r>
        <w:rPr>
          <w:w w:val="105"/>
        </w:rPr>
        <w:t>to</w:t>
      </w:r>
      <w:r>
        <w:rPr>
          <w:spacing w:val="-3"/>
          <w:w w:val="105"/>
        </w:rPr>
        <w:t xml:space="preserve"> </w:t>
      </w:r>
      <w:r>
        <w:rPr>
          <w:w w:val="105"/>
        </w:rPr>
        <w:t>these</w:t>
      </w:r>
      <w:r>
        <w:rPr>
          <w:spacing w:val="-3"/>
          <w:w w:val="105"/>
        </w:rPr>
        <w:t xml:space="preserve"> </w:t>
      </w:r>
      <w:r>
        <w:rPr>
          <w:w w:val="105"/>
        </w:rPr>
        <w:t>tasks,</w:t>
      </w:r>
      <w:r>
        <w:rPr>
          <w:spacing w:val="-5"/>
          <w:w w:val="105"/>
        </w:rPr>
        <w:t xml:space="preserve"> </w:t>
      </w:r>
      <w:r>
        <w:rPr>
          <w:w w:val="105"/>
        </w:rPr>
        <w:t>the</w:t>
      </w:r>
      <w:r>
        <w:rPr>
          <w:spacing w:val="-4"/>
          <w:w w:val="105"/>
        </w:rPr>
        <w:t xml:space="preserve"> </w:t>
      </w:r>
      <w:r>
        <w:rPr>
          <w:w w:val="105"/>
        </w:rPr>
        <w:t>General</w:t>
      </w:r>
      <w:r>
        <w:rPr>
          <w:spacing w:val="-5"/>
          <w:w w:val="105"/>
        </w:rPr>
        <w:t xml:space="preserve"> </w:t>
      </w:r>
      <w:r>
        <w:rPr>
          <w:w w:val="105"/>
        </w:rPr>
        <w:t>Assembly</w:t>
      </w:r>
      <w:r>
        <w:rPr>
          <w:spacing w:val="-3"/>
          <w:w w:val="105"/>
        </w:rPr>
        <w:t xml:space="preserve"> </w:t>
      </w:r>
      <w:r>
        <w:rPr>
          <w:w w:val="105"/>
        </w:rPr>
        <w:t>takes</w:t>
      </w:r>
      <w:r>
        <w:rPr>
          <w:spacing w:val="-4"/>
          <w:w w:val="105"/>
        </w:rPr>
        <w:t xml:space="preserve"> </w:t>
      </w:r>
      <w:r>
        <w:rPr>
          <w:w w:val="105"/>
        </w:rPr>
        <w:t>all</w:t>
      </w:r>
      <w:r>
        <w:rPr>
          <w:spacing w:val="-5"/>
          <w:w w:val="105"/>
        </w:rPr>
        <w:t xml:space="preserve"> </w:t>
      </w:r>
      <w:r>
        <w:rPr>
          <w:w w:val="105"/>
        </w:rPr>
        <w:t>decisions</w:t>
      </w:r>
      <w:r>
        <w:rPr>
          <w:spacing w:val="-4"/>
          <w:w w:val="105"/>
        </w:rPr>
        <w:t xml:space="preserve"> </w:t>
      </w:r>
      <w:r>
        <w:rPr>
          <w:w w:val="105"/>
        </w:rPr>
        <w:t>required</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fulfilment of the association’s</w:t>
      </w:r>
      <w:r>
        <w:rPr>
          <w:spacing w:val="1"/>
          <w:w w:val="105"/>
        </w:rPr>
        <w:t xml:space="preserve"> </w:t>
      </w:r>
      <w:r>
        <w:rPr>
          <w:w w:val="105"/>
        </w:rPr>
        <w:t>purpose.</w:t>
      </w:r>
    </w:p>
    <w:p w14:paraId="11EC0129" w14:textId="77777777" w:rsidR="00346C09" w:rsidRDefault="00346C09">
      <w:pPr>
        <w:pStyle w:val="Textkrper"/>
      </w:pPr>
    </w:p>
    <w:p w14:paraId="25F54A5A" w14:textId="77777777" w:rsidR="00346C09" w:rsidRDefault="007C2D71">
      <w:pPr>
        <w:pStyle w:val="Listenabsatz"/>
        <w:numPr>
          <w:ilvl w:val="0"/>
          <w:numId w:val="4"/>
        </w:numPr>
        <w:tabs>
          <w:tab w:val="left" w:pos="447"/>
        </w:tabs>
        <w:spacing w:line="252" w:lineRule="auto"/>
        <w:ind w:left="115" w:right="163" w:firstLine="0"/>
        <w:rPr>
          <w:sz w:val="21"/>
        </w:rPr>
      </w:pPr>
      <w:r>
        <w:rPr>
          <w:w w:val="105"/>
          <w:sz w:val="21"/>
        </w:rPr>
        <w:t>The ordinary General Assembly takes place once a year, on the occasion of the association’s</w:t>
      </w:r>
      <w:r>
        <w:rPr>
          <w:spacing w:val="-6"/>
          <w:w w:val="105"/>
          <w:sz w:val="21"/>
        </w:rPr>
        <w:t xml:space="preserve"> </w:t>
      </w:r>
      <w:r>
        <w:rPr>
          <w:w w:val="105"/>
          <w:sz w:val="21"/>
        </w:rPr>
        <w:t>annual</w:t>
      </w:r>
      <w:r>
        <w:rPr>
          <w:spacing w:val="-5"/>
          <w:w w:val="105"/>
          <w:sz w:val="21"/>
        </w:rPr>
        <w:t xml:space="preserve"> </w:t>
      </w:r>
      <w:r>
        <w:rPr>
          <w:w w:val="105"/>
          <w:sz w:val="21"/>
        </w:rPr>
        <w:t>conference.</w:t>
      </w:r>
      <w:r>
        <w:rPr>
          <w:spacing w:val="-6"/>
          <w:w w:val="105"/>
          <w:sz w:val="21"/>
        </w:rPr>
        <w:t xml:space="preserve"> </w:t>
      </w:r>
      <w:r>
        <w:rPr>
          <w:w w:val="105"/>
          <w:sz w:val="21"/>
        </w:rPr>
        <w:t>The</w:t>
      </w:r>
      <w:r>
        <w:rPr>
          <w:spacing w:val="-5"/>
          <w:w w:val="105"/>
          <w:sz w:val="21"/>
        </w:rPr>
        <w:t xml:space="preserve"> </w:t>
      </w:r>
      <w:r>
        <w:rPr>
          <w:w w:val="105"/>
          <w:sz w:val="21"/>
        </w:rPr>
        <w:t>Executive</w:t>
      </w:r>
      <w:r>
        <w:rPr>
          <w:spacing w:val="-5"/>
          <w:w w:val="105"/>
          <w:sz w:val="21"/>
        </w:rPr>
        <w:t xml:space="preserve"> </w:t>
      </w:r>
      <w:r>
        <w:rPr>
          <w:w w:val="105"/>
          <w:sz w:val="21"/>
        </w:rPr>
        <w:t>Committee</w:t>
      </w:r>
      <w:r>
        <w:rPr>
          <w:spacing w:val="-5"/>
          <w:w w:val="105"/>
          <w:sz w:val="21"/>
        </w:rPr>
        <w:t xml:space="preserve"> </w:t>
      </w:r>
      <w:r>
        <w:rPr>
          <w:w w:val="105"/>
          <w:sz w:val="21"/>
        </w:rPr>
        <w:t>convenes</w:t>
      </w:r>
      <w:r>
        <w:rPr>
          <w:spacing w:val="-5"/>
          <w:w w:val="105"/>
          <w:sz w:val="21"/>
        </w:rPr>
        <w:t xml:space="preserve"> </w:t>
      </w:r>
      <w:r>
        <w:rPr>
          <w:w w:val="105"/>
          <w:sz w:val="21"/>
        </w:rPr>
        <w:t>the</w:t>
      </w:r>
      <w:r>
        <w:rPr>
          <w:spacing w:val="-5"/>
          <w:w w:val="105"/>
          <w:sz w:val="21"/>
        </w:rPr>
        <w:t xml:space="preserve"> </w:t>
      </w:r>
      <w:r>
        <w:rPr>
          <w:w w:val="105"/>
          <w:sz w:val="21"/>
        </w:rPr>
        <w:t>General</w:t>
      </w:r>
      <w:r>
        <w:rPr>
          <w:spacing w:val="-6"/>
          <w:w w:val="105"/>
          <w:sz w:val="21"/>
        </w:rPr>
        <w:t xml:space="preserve"> </w:t>
      </w:r>
      <w:r>
        <w:rPr>
          <w:w w:val="105"/>
          <w:sz w:val="21"/>
        </w:rPr>
        <w:t>Assembly by inviting members at least two weeks in advance of the scheduled date by letter, fax or email and enclosing or attaching the agenda. The two-week notice period shall begin on the day following dispatch of the invitations to members or of the invitation’s publication on the website. The two-week notice period shall begin on the day following dispatch of the invitations to members. The invitation shall be considered to have reached members once it has been dispatched to the last postal or email address or fax number made known by the member to the association. The agenda shall be jointly determined by the President, the Secretary and the</w:t>
      </w:r>
      <w:r>
        <w:rPr>
          <w:spacing w:val="4"/>
          <w:w w:val="105"/>
          <w:sz w:val="21"/>
        </w:rPr>
        <w:t xml:space="preserve"> </w:t>
      </w:r>
      <w:r>
        <w:rPr>
          <w:w w:val="105"/>
          <w:sz w:val="21"/>
        </w:rPr>
        <w:t>Treasurer.</w:t>
      </w:r>
    </w:p>
    <w:p w14:paraId="4E322AF9" w14:textId="77777777" w:rsidR="00346C09" w:rsidRDefault="00346C09">
      <w:pPr>
        <w:pStyle w:val="Textkrper"/>
        <w:spacing w:before="4"/>
        <w:rPr>
          <w:sz w:val="20"/>
        </w:rPr>
      </w:pPr>
    </w:p>
    <w:p w14:paraId="75A768D9" w14:textId="77777777" w:rsidR="00346C09" w:rsidRDefault="007C2D71">
      <w:pPr>
        <w:pStyle w:val="Listenabsatz"/>
        <w:numPr>
          <w:ilvl w:val="0"/>
          <w:numId w:val="4"/>
        </w:numPr>
        <w:tabs>
          <w:tab w:val="left" w:pos="447"/>
        </w:tabs>
        <w:spacing w:line="252" w:lineRule="auto"/>
        <w:ind w:left="115" w:right="248" w:firstLine="0"/>
        <w:rPr>
          <w:sz w:val="21"/>
        </w:rPr>
      </w:pPr>
      <w:r>
        <w:rPr>
          <w:w w:val="105"/>
          <w:sz w:val="21"/>
        </w:rPr>
        <w:t>Any member may submit motions to be discussed or voted upon to the Executive Committee, which shall issue a call for motions, disseminated to members by letter, fax or email, at least six weeks in advance of the General Assembly. Motions must reach the Executive Committee four weeks before the date of the General Assembly at the latest.</w:t>
      </w:r>
      <w:r>
        <w:rPr>
          <w:spacing w:val="-40"/>
          <w:w w:val="105"/>
          <w:sz w:val="21"/>
        </w:rPr>
        <w:t xml:space="preserve"> </w:t>
      </w:r>
      <w:r>
        <w:rPr>
          <w:w w:val="105"/>
          <w:sz w:val="21"/>
        </w:rPr>
        <w:t>The General Assembly shall take decisions on any motions on amendments or additions to the agenda which are brought during the General</w:t>
      </w:r>
      <w:r>
        <w:rPr>
          <w:spacing w:val="1"/>
          <w:w w:val="105"/>
          <w:sz w:val="21"/>
        </w:rPr>
        <w:t xml:space="preserve"> </w:t>
      </w:r>
      <w:r>
        <w:rPr>
          <w:w w:val="105"/>
          <w:sz w:val="21"/>
        </w:rPr>
        <w:t>Assembly.</w:t>
      </w:r>
    </w:p>
    <w:p w14:paraId="326E373B" w14:textId="77777777" w:rsidR="00346C09" w:rsidRDefault="00346C09">
      <w:pPr>
        <w:pStyle w:val="Textkrper"/>
        <w:spacing w:before="6"/>
        <w:rPr>
          <w:sz w:val="20"/>
        </w:rPr>
      </w:pPr>
    </w:p>
    <w:p w14:paraId="4949A993" w14:textId="77777777" w:rsidR="00346C09" w:rsidRDefault="007C2D71">
      <w:pPr>
        <w:pStyle w:val="Listenabsatz"/>
        <w:numPr>
          <w:ilvl w:val="0"/>
          <w:numId w:val="4"/>
        </w:numPr>
        <w:tabs>
          <w:tab w:val="left" w:pos="447"/>
        </w:tabs>
        <w:spacing w:line="249" w:lineRule="auto"/>
        <w:ind w:left="115" w:right="433" w:firstLine="0"/>
        <w:rPr>
          <w:sz w:val="21"/>
        </w:rPr>
      </w:pPr>
      <w:r>
        <w:rPr>
          <w:w w:val="105"/>
          <w:sz w:val="21"/>
        </w:rPr>
        <w:t>Motions voted on by the General Assembly shall be carried by a majority of the valid votes</w:t>
      </w:r>
      <w:r>
        <w:rPr>
          <w:spacing w:val="-4"/>
          <w:w w:val="105"/>
          <w:sz w:val="21"/>
        </w:rPr>
        <w:t xml:space="preserve"> </w:t>
      </w:r>
      <w:r>
        <w:rPr>
          <w:w w:val="105"/>
          <w:sz w:val="21"/>
        </w:rPr>
        <w:t>cast.</w:t>
      </w:r>
      <w:r>
        <w:rPr>
          <w:spacing w:val="-4"/>
          <w:w w:val="105"/>
          <w:sz w:val="21"/>
        </w:rPr>
        <w:t xml:space="preserve"> </w:t>
      </w:r>
      <w:r>
        <w:rPr>
          <w:w w:val="105"/>
          <w:sz w:val="21"/>
        </w:rPr>
        <w:t>Abstentions</w:t>
      </w:r>
      <w:r>
        <w:rPr>
          <w:spacing w:val="-3"/>
          <w:w w:val="105"/>
          <w:sz w:val="21"/>
        </w:rPr>
        <w:t xml:space="preserve"> </w:t>
      </w:r>
      <w:r>
        <w:rPr>
          <w:w w:val="105"/>
          <w:sz w:val="21"/>
        </w:rPr>
        <w:t>shall</w:t>
      </w:r>
      <w:r>
        <w:rPr>
          <w:spacing w:val="-4"/>
          <w:w w:val="105"/>
          <w:sz w:val="21"/>
        </w:rPr>
        <w:t xml:space="preserve"> </w:t>
      </w:r>
      <w:r>
        <w:rPr>
          <w:w w:val="105"/>
          <w:sz w:val="21"/>
        </w:rPr>
        <w:t>be</w:t>
      </w:r>
      <w:r>
        <w:rPr>
          <w:spacing w:val="-2"/>
          <w:w w:val="105"/>
          <w:sz w:val="21"/>
        </w:rPr>
        <w:t xml:space="preserve"> </w:t>
      </w:r>
      <w:r>
        <w:rPr>
          <w:w w:val="105"/>
          <w:sz w:val="21"/>
        </w:rPr>
        <w:t>categorised</w:t>
      </w:r>
      <w:r>
        <w:rPr>
          <w:spacing w:val="-3"/>
          <w:w w:val="105"/>
          <w:sz w:val="21"/>
        </w:rPr>
        <w:t xml:space="preserve"> </w:t>
      </w:r>
      <w:r>
        <w:rPr>
          <w:w w:val="105"/>
          <w:sz w:val="21"/>
        </w:rPr>
        <w:t>as</w:t>
      </w:r>
      <w:r>
        <w:rPr>
          <w:spacing w:val="-3"/>
          <w:w w:val="105"/>
          <w:sz w:val="21"/>
        </w:rPr>
        <w:t xml:space="preserve"> </w:t>
      </w:r>
      <w:r>
        <w:rPr>
          <w:w w:val="105"/>
          <w:sz w:val="21"/>
        </w:rPr>
        <w:t>invalid</w:t>
      </w:r>
      <w:r>
        <w:rPr>
          <w:spacing w:val="-3"/>
          <w:w w:val="105"/>
          <w:sz w:val="21"/>
        </w:rPr>
        <w:t xml:space="preserve"> </w:t>
      </w:r>
      <w:r>
        <w:rPr>
          <w:w w:val="105"/>
          <w:sz w:val="21"/>
        </w:rPr>
        <w:t>votes.</w:t>
      </w:r>
      <w:r>
        <w:rPr>
          <w:spacing w:val="-4"/>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event</w:t>
      </w:r>
      <w:r>
        <w:rPr>
          <w:spacing w:val="-4"/>
          <w:w w:val="105"/>
          <w:sz w:val="21"/>
        </w:rPr>
        <w:t xml:space="preserve"> </w:t>
      </w:r>
      <w:r>
        <w:rPr>
          <w:w w:val="105"/>
          <w:sz w:val="21"/>
        </w:rPr>
        <w:t>of</w:t>
      </w:r>
      <w:r>
        <w:rPr>
          <w:spacing w:val="-4"/>
          <w:w w:val="105"/>
          <w:sz w:val="21"/>
        </w:rPr>
        <w:t xml:space="preserve"> </w:t>
      </w:r>
      <w:r>
        <w:rPr>
          <w:w w:val="105"/>
          <w:sz w:val="21"/>
        </w:rPr>
        <w:t>a</w:t>
      </w:r>
      <w:r>
        <w:rPr>
          <w:spacing w:val="-3"/>
          <w:w w:val="105"/>
          <w:sz w:val="21"/>
        </w:rPr>
        <w:t xml:space="preserve"> </w:t>
      </w:r>
      <w:r>
        <w:rPr>
          <w:w w:val="105"/>
          <w:sz w:val="21"/>
        </w:rPr>
        <w:t>tie</w:t>
      </w:r>
      <w:r>
        <w:rPr>
          <w:spacing w:val="-3"/>
          <w:w w:val="105"/>
          <w:sz w:val="21"/>
        </w:rPr>
        <w:t xml:space="preserve"> </w:t>
      </w:r>
      <w:r>
        <w:rPr>
          <w:w w:val="105"/>
          <w:sz w:val="21"/>
        </w:rPr>
        <w:t>of</w:t>
      </w:r>
      <w:r>
        <w:rPr>
          <w:spacing w:val="-4"/>
          <w:w w:val="105"/>
          <w:sz w:val="21"/>
        </w:rPr>
        <w:t xml:space="preserve"> </w:t>
      </w:r>
      <w:r>
        <w:rPr>
          <w:w w:val="105"/>
          <w:sz w:val="21"/>
        </w:rPr>
        <w:t>votes, the chair of the General Assembly shall have the casting</w:t>
      </w:r>
      <w:r>
        <w:rPr>
          <w:spacing w:val="4"/>
          <w:w w:val="105"/>
          <w:sz w:val="21"/>
        </w:rPr>
        <w:t xml:space="preserve"> </w:t>
      </w:r>
      <w:r>
        <w:rPr>
          <w:w w:val="105"/>
          <w:sz w:val="21"/>
        </w:rPr>
        <w:t>vote.</w:t>
      </w:r>
    </w:p>
    <w:p w14:paraId="29FB4FC2" w14:textId="77777777" w:rsidR="00346C09" w:rsidRDefault="00346C09">
      <w:pPr>
        <w:pStyle w:val="Textkrper"/>
        <w:spacing w:before="3"/>
      </w:pPr>
    </w:p>
    <w:p w14:paraId="292F99C6" w14:textId="77777777" w:rsidR="00346C09" w:rsidRDefault="007C2D71">
      <w:pPr>
        <w:pStyle w:val="Listenabsatz"/>
        <w:numPr>
          <w:ilvl w:val="0"/>
          <w:numId w:val="4"/>
        </w:numPr>
        <w:tabs>
          <w:tab w:val="left" w:pos="447"/>
        </w:tabs>
        <w:spacing w:line="252" w:lineRule="auto"/>
        <w:ind w:left="115" w:right="188" w:firstLine="0"/>
        <w:rPr>
          <w:sz w:val="21"/>
        </w:rPr>
      </w:pPr>
      <w:r>
        <w:rPr>
          <w:w w:val="105"/>
          <w:sz w:val="21"/>
        </w:rPr>
        <w:t>Resolutions concerning the removal from office of the Executive Committee or one of its members, changes to the statutes or the association’s purpose, or the dissolution of the association</w:t>
      </w:r>
      <w:r>
        <w:rPr>
          <w:spacing w:val="-4"/>
          <w:w w:val="105"/>
          <w:sz w:val="21"/>
        </w:rPr>
        <w:t xml:space="preserve"> </w:t>
      </w:r>
      <w:r>
        <w:rPr>
          <w:w w:val="105"/>
          <w:sz w:val="21"/>
        </w:rPr>
        <w:t>must</w:t>
      </w:r>
      <w:r>
        <w:rPr>
          <w:spacing w:val="-4"/>
          <w:w w:val="105"/>
          <w:sz w:val="21"/>
        </w:rPr>
        <w:t xml:space="preserve"> </w:t>
      </w:r>
      <w:r>
        <w:rPr>
          <w:w w:val="105"/>
          <w:sz w:val="21"/>
        </w:rPr>
        <w:t>be</w:t>
      </w:r>
      <w:r>
        <w:rPr>
          <w:spacing w:val="-4"/>
          <w:w w:val="105"/>
          <w:sz w:val="21"/>
        </w:rPr>
        <w:t xml:space="preserve"> </w:t>
      </w:r>
      <w:r>
        <w:rPr>
          <w:w w:val="105"/>
          <w:sz w:val="21"/>
        </w:rPr>
        <w:t>set</w:t>
      </w:r>
      <w:r>
        <w:rPr>
          <w:spacing w:val="-4"/>
          <w:w w:val="105"/>
          <w:sz w:val="21"/>
        </w:rPr>
        <w:t xml:space="preserve"> </w:t>
      </w:r>
      <w:r>
        <w:rPr>
          <w:w w:val="105"/>
          <w:sz w:val="21"/>
        </w:rPr>
        <w:t>out</w:t>
      </w:r>
      <w:r>
        <w:rPr>
          <w:spacing w:val="-4"/>
          <w:w w:val="105"/>
          <w:sz w:val="21"/>
        </w:rPr>
        <w:t xml:space="preserve"> </w:t>
      </w:r>
      <w:r>
        <w:rPr>
          <w:w w:val="105"/>
          <w:sz w:val="21"/>
        </w:rPr>
        <w:t>in</w:t>
      </w:r>
      <w:r>
        <w:rPr>
          <w:spacing w:val="-4"/>
          <w:w w:val="105"/>
          <w:sz w:val="21"/>
        </w:rPr>
        <w:t xml:space="preserve"> </w:t>
      </w:r>
      <w:r>
        <w:rPr>
          <w:w w:val="105"/>
          <w:sz w:val="21"/>
        </w:rPr>
        <w:t>the</w:t>
      </w:r>
      <w:r>
        <w:rPr>
          <w:spacing w:val="-3"/>
          <w:w w:val="105"/>
          <w:sz w:val="21"/>
        </w:rPr>
        <w:t xml:space="preserve"> </w:t>
      </w:r>
      <w:r>
        <w:rPr>
          <w:w w:val="105"/>
          <w:sz w:val="21"/>
        </w:rPr>
        <w:t>written</w:t>
      </w:r>
      <w:r>
        <w:rPr>
          <w:spacing w:val="-4"/>
          <w:w w:val="105"/>
          <w:sz w:val="21"/>
        </w:rPr>
        <w:t xml:space="preserve"> </w:t>
      </w:r>
      <w:r>
        <w:rPr>
          <w:w w:val="105"/>
          <w:sz w:val="21"/>
        </w:rPr>
        <w:t>invitation</w:t>
      </w:r>
      <w:r>
        <w:rPr>
          <w:spacing w:val="-3"/>
          <w:w w:val="105"/>
          <w:sz w:val="21"/>
        </w:rPr>
        <w:t xml:space="preserve"> </w:t>
      </w:r>
      <w:r>
        <w:rPr>
          <w:w w:val="105"/>
          <w:sz w:val="21"/>
        </w:rPr>
        <w:t>to</w:t>
      </w:r>
      <w:r>
        <w:rPr>
          <w:spacing w:val="-3"/>
          <w:w w:val="105"/>
          <w:sz w:val="21"/>
        </w:rPr>
        <w:t xml:space="preserve"> </w:t>
      </w:r>
      <w:r>
        <w:rPr>
          <w:w w:val="105"/>
          <w:sz w:val="21"/>
        </w:rPr>
        <w:t>the</w:t>
      </w:r>
      <w:r>
        <w:rPr>
          <w:spacing w:val="-4"/>
          <w:w w:val="105"/>
          <w:sz w:val="21"/>
        </w:rPr>
        <w:t xml:space="preserve"> </w:t>
      </w:r>
      <w:r>
        <w:rPr>
          <w:w w:val="105"/>
          <w:sz w:val="21"/>
        </w:rPr>
        <w:t>General</w:t>
      </w:r>
      <w:r>
        <w:rPr>
          <w:spacing w:val="-4"/>
          <w:w w:val="105"/>
          <w:sz w:val="21"/>
        </w:rPr>
        <w:t xml:space="preserve"> </w:t>
      </w:r>
      <w:r>
        <w:rPr>
          <w:w w:val="105"/>
          <w:sz w:val="21"/>
        </w:rPr>
        <w:t>Assembly;</w:t>
      </w:r>
      <w:r>
        <w:rPr>
          <w:spacing w:val="-4"/>
          <w:w w:val="105"/>
          <w:sz w:val="21"/>
        </w:rPr>
        <w:t xml:space="preserve"> </w:t>
      </w:r>
      <w:r>
        <w:rPr>
          <w:w w:val="105"/>
          <w:sz w:val="21"/>
        </w:rPr>
        <w:t>otherwise,</w:t>
      </w:r>
      <w:r>
        <w:rPr>
          <w:spacing w:val="-5"/>
          <w:w w:val="105"/>
          <w:sz w:val="21"/>
        </w:rPr>
        <w:t xml:space="preserve"> </w:t>
      </w:r>
      <w:r>
        <w:rPr>
          <w:w w:val="105"/>
          <w:sz w:val="21"/>
        </w:rPr>
        <w:t>they may not be dealt with until the next General Assembly. Any proposals for changes to the statutes must be appended verbatim to the</w:t>
      </w:r>
      <w:r>
        <w:rPr>
          <w:spacing w:val="6"/>
          <w:w w:val="105"/>
          <w:sz w:val="21"/>
        </w:rPr>
        <w:t xml:space="preserve"> </w:t>
      </w:r>
      <w:r>
        <w:rPr>
          <w:w w:val="105"/>
          <w:sz w:val="21"/>
        </w:rPr>
        <w:t>invitation.</w:t>
      </w:r>
    </w:p>
    <w:p w14:paraId="222B01AB" w14:textId="77777777" w:rsidR="00346C09" w:rsidRDefault="00346C09">
      <w:pPr>
        <w:pStyle w:val="Textkrper"/>
        <w:spacing w:before="10"/>
        <w:rPr>
          <w:sz w:val="20"/>
        </w:rPr>
      </w:pPr>
    </w:p>
    <w:p w14:paraId="66EBD48F" w14:textId="77777777" w:rsidR="00346C09" w:rsidRDefault="007C2D71">
      <w:pPr>
        <w:pStyle w:val="Listenabsatz"/>
        <w:numPr>
          <w:ilvl w:val="0"/>
          <w:numId w:val="4"/>
        </w:numPr>
        <w:tabs>
          <w:tab w:val="left" w:pos="447"/>
        </w:tabs>
        <w:spacing w:line="249" w:lineRule="auto"/>
        <w:ind w:left="115" w:right="261" w:firstLine="0"/>
        <w:jc w:val="both"/>
        <w:rPr>
          <w:sz w:val="21"/>
        </w:rPr>
      </w:pPr>
      <w:r>
        <w:rPr>
          <w:w w:val="105"/>
          <w:sz w:val="21"/>
        </w:rPr>
        <w:t>The</w:t>
      </w:r>
      <w:r>
        <w:rPr>
          <w:spacing w:val="-4"/>
          <w:w w:val="105"/>
          <w:sz w:val="21"/>
        </w:rPr>
        <w:t xml:space="preserve"> </w:t>
      </w:r>
      <w:r>
        <w:rPr>
          <w:w w:val="105"/>
          <w:sz w:val="21"/>
        </w:rPr>
        <w:t>General</w:t>
      </w:r>
      <w:r>
        <w:rPr>
          <w:spacing w:val="-5"/>
          <w:w w:val="105"/>
          <w:sz w:val="21"/>
        </w:rPr>
        <w:t xml:space="preserve"> </w:t>
      </w:r>
      <w:r>
        <w:rPr>
          <w:w w:val="105"/>
          <w:sz w:val="21"/>
        </w:rPr>
        <w:t>Assembly</w:t>
      </w:r>
      <w:r>
        <w:rPr>
          <w:spacing w:val="-3"/>
          <w:w w:val="105"/>
          <w:sz w:val="21"/>
        </w:rPr>
        <w:t xml:space="preserve"> </w:t>
      </w:r>
      <w:r>
        <w:rPr>
          <w:w w:val="105"/>
          <w:sz w:val="21"/>
        </w:rPr>
        <w:t>shall</w:t>
      </w:r>
      <w:r>
        <w:rPr>
          <w:spacing w:val="-5"/>
          <w:w w:val="105"/>
          <w:sz w:val="21"/>
        </w:rPr>
        <w:t xml:space="preserve"> </w:t>
      </w:r>
      <w:r>
        <w:rPr>
          <w:w w:val="105"/>
          <w:sz w:val="21"/>
        </w:rPr>
        <w:t>be</w:t>
      </w:r>
      <w:r>
        <w:rPr>
          <w:spacing w:val="-3"/>
          <w:w w:val="105"/>
          <w:sz w:val="21"/>
        </w:rPr>
        <w:t xml:space="preserve"> </w:t>
      </w:r>
      <w:r>
        <w:rPr>
          <w:w w:val="105"/>
          <w:sz w:val="21"/>
        </w:rPr>
        <w:t>chaired</w:t>
      </w:r>
      <w:r>
        <w:rPr>
          <w:spacing w:val="-3"/>
          <w:w w:val="105"/>
          <w:sz w:val="21"/>
        </w:rPr>
        <w:t xml:space="preserve"> </w:t>
      </w:r>
      <w:r>
        <w:rPr>
          <w:w w:val="105"/>
          <w:sz w:val="21"/>
        </w:rPr>
        <w:t>by</w:t>
      </w:r>
      <w:r>
        <w:rPr>
          <w:spacing w:val="-3"/>
          <w:w w:val="105"/>
          <w:sz w:val="21"/>
        </w:rPr>
        <w:t xml:space="preserve"> </w:t>
      </w:r>
      <w:r>
        <w:rPr>
          <w:w w:val="105"/>
          <w:sz w:val="21"/>
        </w:rPr>
        <w:t>the</w:t>
      </w:r>
      <w:r>
        <w:rPr>
          <w:spacing w:val="-3"/>
          <w:w w:val="105"/>
          <w:sz w:val="21"/>
        </w:rPr>
        <w:t xml:space="preserve"> </w:t>
      </w:r>
      <w:r>
        <w:rPr>
          <w:w w:val="105"/>
          <w:sz w:val="21"/>
        </w:rPr>
        <w:t>association’s</w:t>
      </w:r>
      <w:r>
        <w:rPr>
          <w:spacing w:val="-4"/>
          <w:w w:val="105"/>
          <w:sz w:val="21"/>
        </w:rPr>
        <w:t xml:space="preserve"> </w:t>
      </w:r>
      <w:r>
        <w:rPr>
          <w:w w:val="105"/>
          <w:sz w:val="21"/>
        </w:rPr>
        <w:t>President;</w:t>
      </w:r>
      <w:r>
        <w:rPr>
          <w:spacing w:val="-5"/>
          <w:w w:val="105"/>
          <w:sz w:val="21"/>
        </w:rPr>
        <w:t xml:space="preserve"> </w:t>
      </w:r>
      <w:r>
        <w:rPr>
          <w:w w:val="105"/>
          <w:sz w:val="21"/>
        </w:rPr>
        <w:t>should</w:t>
      </w:r>
      <w:r>
        <w:rPr>
          <w:spacing w:val="-3"/>
          <w:w w:val="105"/>
          <w:sz w:val="21"/>
        </w:rPr>
        <w:t xml:space="preserve"> </w:t>
      </w:r>
      <w:r>
        <w:rPr>
          <w:w w:val="105"/>
          <w:sz w:val="21"/>
        </w:rPr>
        <w:t>he</w:t>
      </w:r>
      <w:r>
        <w:rPr>
          <w:spacing w:val="-4"/>
          <w:w w:val="105"/>
          <w:sz w:val="21"/>
        </w:rPr>
        <w:t xml:space="preserve"> </w:t>
      </w:r>
      <w:r>
        <w:rPr>
          <w:w w:val="105"/>
          <w:sz w:val="21"/>
        </w:rPr>
        <w:t>or</w:t>
      </w:r>
      <w:r>
        <w:rPr>
          <w:spacing w:val="-4"/>
          <w:w w:val="105"/>
          <w:sz w:val="21"/>
        </w:rPr>
        <w:t xml:space="preserve"> </w:t>
      </w:r>
      <w:r>
        <w:rPr>
          <w:w w:val="105"/>
          <w:sz w:val="21"/>
        </w:rPr>
        <w:t>she be unable to attend, the Secretary shall take the chair, and if he or she is likewise unable to be</w:t>
      </w:r>
      <w:r>
        <w:rPr>
          <w:spacing w:val="-3"/>
          <w:w w:val="105"/>
          <w:sz w:val="21"/>
        </w:rPr>
        <w:t xml:space="preserve"> </w:t>
      </w:r>
      <w:r>
        <w:rPr>
          <w:w w:val="105"/>
          <w:sz w:val="21"/>
        </w:rPr>
        <w:t>present,</w:t>
      </w:r>
      <w:r>
        <w:rPr>
          <w:spacing w:val="-4"/>
          <w:w w:val="105"/>
          <w:sz w:val="21"/>
        </w:rPr>
        <w:t xml:space="preserve"> </w:t>
      </w:r>
      <w:r>
        <w:rPr>
          <w:w w:val="105"/>
          <w:sz w:val="21"/>
        </w:rPr>
        <w:t>the</w:t>
      </w:r>
      <w:r>
        <w:rPr>
          <w:spacing w:val="-3"/>
          <w:w w:val="105"/>
          <w:sz w:val="21"/>
        </w:rPr>
        <w:t xml:space="preserve"> </w:t>
      </w:r>
      <w:r>
        <w:rPr>
          <w:w w:val="105"/>
          <w:sz w:val="21"/>
        </w:rPr>
        <w:t>chair</w:t>
      </w:r>
      <w:r>
        <w:rPr>
          <w:spacing w:val="-3"/>
          <w:w w:val="105"/>
          <w:sz w:val="21"/>
        </w:rPr>
        <w:t xml:space="preserve"> </w:t>
      </w:r>
      <w:r>
        <w:rPr>
          <w:w w:val="105"/>
          <w:sz w:val="21"/>
        </w:rPr>
        <w:t>shall</w:t>
      </w:r>
      <w:r>
        <w:rPr>
          <w:spacing w:val="-4"/>
          <w:w w:val="105"/>
          <w:sz w:val="21"/>
        </w:rPr>
        <w:t xml:space="preserve"> </w:t>
      </w:r>
      <w:r>
        <w:rPr>
          <w:w w:val="105"/>
          <w:sz w:val="21"/>
        </w:rPr>
        <w:t>be</w:t>
      </w:r>
      <w:r>
        <w:rPr>
          <w:spacing w:val="-3"/>
          <w:w w:val="105"/>
          <w:sz w:val="21"/>
        </w:rPr>
        <w:t xml:space="preserve"> </w:t>
      </w:r>
      <w:r>
        <w:rPr>
          <w:w w:val="105"/>
          <w:sz w:val="21"/>
        </w:rPr>
        <w:t>taken</w:t>
      </w:r>
      <w:r>
        <w:rPr>
          <w:spacing w:val="-2"/>
          <w:w w:val="105"/>
          <w:sz w:val="21"/>
        </w:rPr>
        <w:t xml:space="preserve"> </w:t>
      </w:r>
      <w:r>
        <w:rPr>
          <w:w w:val="105"/>
          <w:sz w:val="21"/>
        </w:rPr>
        <w:t>by</w:t>
      </w:r>
      <w:r>
        <w:rPr>
          <w:spacing w:val="-2"/>
          <w:w w:val="105"/>
          <w:sz w:val="21"/>
        </w:rPr>
        <w:t xml:space="preserve"> </w:t>
      </w:r>
      <w:r>
        <w:rPr>
          <w:w w:val="105"/>
          <w:sz w:val="21"/>
        </w:rPr>
        <w:t>the</w:t>
      </w:r>
      <w:r>
        <w:rPr>
          <w:spacing w:val="-3"/>
          <w:w w:val="105"/>
          <w:sz w:val="21"/>
        </w:rPr>
        <w:t xml:space="preserve"> </w:t>
      </w:r>
      <w:r>
        <w:rPr>
          <w:w w:val="105"/>
          <w:sz w:val="21"/>
        </w:rPr>
        <w:t>Treasurer.</w:t>
      </w:r>
      <w:r>
        <w:rPr>
          <w:spacing w:val="-4"/>
          <w:w w:val="105"/>
          <w:sz w:val="21"/>
        </w:rPr>
        <w:t xml:space="preserve"> </w:t>
      </w:r>
      <w:r>
        <w:rPr>
          <w:w w:val="105"/>
          <w:sz w:val="21"/>
        </w:rPr>
        <w:t>Should</w:t>
      </w:r>
      <w:r>
        <w:rPr>
          <w:spacing w:val="-3"/>
          <w:w w:val="105"/>
          <w:sz w:val="21"/>
        </w:rPr>
        <w:t xml:space="preserve"> </w:t>
      </w:r>
      <w:r>
        <w:rPr>
          <w:w w:val="105"/>
          <w:sz w:val="21"/>
        </w:rPr>
        <w:t>all</w:t>
      </w:r>
      <w:r>
        <w:rPr>
          <w:spacing w:val="-4"/>
          <w:w w:val="105"/>
          <w:sz w:val="21"/>
        </w:rPr>
        <w:t xml:space="preserve"> </w:t>
      </w:r>
      <w:r>
        <w:rPr>
          <w:w w:val="105"/>
          <w:sz w:val="21"/>
        </w:rPr>
        <w:t>of</w:t>
      </w:r>
      <w:r>
        <w:rPr>
          <w:spacing w:val="-4"/>
          <w:w w:val="105"/>
          <w:sz w:val="21"/>
        </w:rPr>
        <w:t xml:space="preserve"> </w:t>
      </w:r>
      <w:r>
        <w:rPr>
          <w:w w:val="105"/>
          <w:sz w:val="21"/>
        </w:rPr>
        <w:t>these</w:t>
      </w:r>
      <w:r>
        <w:rPr>
          <w:spacing w:val="-2"/>
          <w:w w:val="105"/>
          <w:sz w:val="21"/>
        </w:rPr>
        <w:t xml:space="preserve"> </w:t>
      </w:r>
      <w:r>
        <w:rPr>
          <w:w w:val="105"/>
          <w:sz w:val="21"/>
        </w:rPr>
        <w:t>persons</w:t>
      </w:r>
      <w:r>
        <w:rPr>
          <w:spacing w:val="-3"/>
          <w:w w:val="105"/>
          <w:sz w:val="21"/>
        </w:rPr>
        <w:t xml:space="preserve"> </w:t>
      </w:r>
      <w:r>
        <w:rPr>
          <w:w w:val="105"/>
          <w:sz w:val="21"/>
        </w:rPr>
        <w:t>be</w:t>
      </w:r>
      <w:r>
        <w:rPr>
          <w:spacing w:val="-3"/>
          <w:w w:val="105"/>
          <w:sz w:val="21"/>
        </w:rPr>
        <w:t xml:space="preserve"> </w:t>
      </w:r>
      <w:r>
        <w:rPr>
          <w:w w:val="105"/>
          <w:sz w:val="21"/>
        </w:rPr>
        <w:t>unable to attend the meeting, the General Assembly shall elect a chair who shall appoint a minute- taker.</w:t>
      </w:r>
    </w:p>
    <w:p w14:paraId="0046712F" w14:textId="77777777" w:rsidR="00346C09" w:rsidRDefault="00346C09">
      <w:pPr>
        <w:pStyle w:val="Textkrper"/>
        <w:spacing w:before="5"/>
      </w:pPr>
    </w:p>
    <w:p w14:paraId="2970B586" w14:textId="77777777" w:rsidR="00346C09" w:rsidRDefault="007C2D71">
      <w:pPr>
        <w:pStyle w:val="Listenabsatz"/>
        <w:numPr>
          <w:ilvl w:val="0"/>
          <w:numId w:val="4"/>
        </w:numPr>
        <w:tabs>
          <w:tab w:val="left" w:pos="447"/>
        </w:tabs>
        <w:spacing w:line="252" w:lineRule="auto"/>
        <w:ind w:left="115" w:right="322" w:firstLine="0"/>
        <w:rPr>
          <w:sz w:val="21"/>
        </w:rPr>
      </w:pPr>
      <w:r>
        <w:rPr>
          <w:w w:val="105"/>
          <w:sz w:val="21"/>
        </w:rPr>
        <w:t>The General Assembly is not held in public. ISCHE Annual Conference delegates who are</w:t>
      </w:r>
      <w:r>
        <w:rPr>
          <w:spacing w:val="-3"/>
          <w:w w:val="105"/>
          <w:sz w:val="21"/>
        </w:rPr>
        <w:t xml:space="preserve"> </w:t>
      </w:r>
      <w:r>
        <w:rPr>
          <w:w w:val="105"/>
          <w:sz w:val="21"/>
        </w:rPr>
        <w:t>not</w:t>
      </w:r>
      <w:r>
        <w:rPr>
          <w:spacing w:val="-4"/>
          <w:w w:val="105"/>
          <w:sz w:val="21"/>
        </w:rPr>
        <w:t xml:space="preserve"> </w:t>
      </w:r>
      <w:r>
        <w:rPr>
          <w:w w:val="105"/>
          <w:sz w:val="21"/>
        </w:rPr>
        <w:t>members</w:t>
      </w:r>
      <w:r>
        <w:rPr>
          <w:spacing w:val="-2"/>
          <w:w w:val="105"/>
          <w:sz w:val="21"/>
        </w:rPr>
        <w:t xml:space="preserve"> </w:t>
      </w:r>
      <w:r>
        <w:rPr>
          <w:w w:val="105"/>
          <w:sz w:val="21"/>
        </w:rPr>
        <w:t>are</w:t>
      </w:r>
      <w:r>
        <w:rPr>
          <w:spacing w:val="-2"/>
          <w:w w:val="105"/>
          <w:sz w:val="21"/>
        </w:rPr>
        <w:t xml:space="preserve"> </w:t>
      </w:r>
      <w:r>
        <w:rPr>
          <w:w w:val="105"/>
          <w:sz w:val="21"/>
        </w:rPr>
        <w:t>permitted</w:t>
      </w:r>
      <w:r>
        <w:rPr>
          <w:spacing w:val="-3"/>
          <w:w w:val="105"/>
          <w:sz w:val="21"/>
        </w:rPr>
        <w:t xml:space="preserve"> </w:t>
      </w:r>
      <w:r>
        <w:rPr>
          <w:w w:val="105"/>
          <w:sz w:val="21"/>
        </w:rPr>
        <w:t>to</w:t>
      </w:r>
      <w:r>
        <w:rPr>
          <w:spacing w:val="-3"/>
          <w:w w:val="105"/>
          <w:sz w:val="21"/>
        </w:rPr>
        <w:t xml:space="preserve"> </w:t>
      </w:r>
      <w:r>
        <w:rPr>
          <w:w w:val="105"/>
          <w:sz w:val="21"/>
        </w:rPr>
        <w:t>attend</w:t>
      </w:r>
      <w:r>
        <w:rPr>
          <w:spacing w:val="-3"/>
          <w:w w:val="105"/>
          <w:sz w:val="21"/>
        </w:rPr>
        <w:t xml:space="preserve"> </w:t>
      </w:r>
      <w:r>
        <w:rPr>
          <w:w w:val="105"/>
          <w:sz w:val="21"/>
        </w:rPr>
        <w:t>but</w:t>
      </w:r>
      <w:r>
        <w:rPr>
          <w:spacing w:val="-3"/>
          <w:w w:val="105"/>
          <w:sz w:val="21"/>
        </w:rPr>
        <w:t xml:space="preserve"> </w:t>
      </w:r>
      <w:r>
        <w:rPr>
          <w:w w:val="105"/>
          <w:sz w:val="21"/>
        </w:rPr>
        <w:t>not</w:t>
      </w:r>
      <w:r>
        <w:rPr>
          <w:spacing w:val="-4"/>
          <w:w w:val="105"/>
          <w:sz w:val="21"/>
        </w:rPr>
        <w:t xml:space="preserve"> </w:t>
      </w:r>
      <w:r>
        <w:rPr>
          <w:w w:val="105"/>
          <w:sz w:val="21"/>
        </w:rPr>
        <w:t>to</w:t>
      </w:r>
      <w:r>
        <w:rPr>
          <w:spacing w:val="-3"/>
          <w:w w:val="105"/>
          <w:sz w:val="21"/>
        </w:rPr>
        <w:t xml:space="preserve"> </w:t>
      </w:r>
      <w:r>
        <w:rPr>
          <w:w w:val="105"/>
          <w:sz w:val="21"/>
        </w:rPr>
        <w:t>vote;</w:t>
      </w:r>
      <w:r>
        <w:rPr>
          <w:spacing w:val="-3"/>
          <w:w w:val="105"/>
          <w:sz w:val="21"/>
        </w:rPr>
        <w:t xml:space="preserve"> </w:t>
      </w:r>
      <w:r>
        <w:rPr>
          <w:w w:val="105"/>
          <w:sz w:val="21"/>
        </w:rPr>
        <w:t>the</w:t>
      </w:r>
      <w:r>
        <w:rPr>
          <w:spacing w:val="-3"/>
          <w:w w:val="105"/>
          <w:sz w:val="21"/>
        </w:rPr>
        <w:t xml:space="preserve"> </w:t>
      </w:r>
      <w:r>
        <w:rPr>
          <w:w w:val="105"/>
          <w:sz w:val="21"/>
        </w:rPr>
        <w:t>chair</w:t>
      </w:r>
      <w:r>
        <w:rPr>
          <w:spacing w:val="-3"/>
          <w:w w:val="105"/>
          <w:sz w:val="21"/>
        </w:rPr>
        <w:t xml:space="preserve"> </w:t>
      </w:r>
      <w:r>
        <w:rPr>
          <w:w w:val="105"/>
          <w:sz w:val="21"/>
        </w:rPr>
        <w:t>may</w:t>
      </w:r>
      <w:r>
        <w:rPr>
          <w:spacing w:val="-3"/>
          <w:w w:val="105"/>
          <w:sz w:val="21"/>
        </w:rPr>
        <w:t xml:space="preserve"> </w:t>
      </w:r>
      <w:r>
        <w:rPr>
          <w:w w:val="105"/>
          <w:sz w:val="21"/>
        </w:rPr>
        <w:t>admit</w:t>
      </w:r>
      <w:r>
        <w:rPr>
          <w:spacing w:val="-3"/>
          <w:w w:val="105"/>
          <w:sz w:val="21"/>
        </w:rPr>
        <w:t xml:space="preserve"> </w:t>
      </w:r>
      <w:r>
        <w:rPr>
          <w:w w:val="105"/>
          <w:sz w:val="21"/>
        </w:rPr>
        <w:t>other</w:t>
      </w:r>
      <w:r>
        <w:rPr>
          <w:spacing w:val="-3"/>
          <w:w w:val="105"/>
          <w:sz w:val="21"/>
        </w:rPr>
        <w:t xml:space="preserve"> </w:t>
      </w:r>
      <w:r>
        <w:rPr>
          <w:w w:val="105"/>
          <w:sz w:val="21"/>
        </w:rPr>
        <w:t>persons as guests. The chair may decide whether to admit representatives of the press, broadcast and other</w:t>
      </w:r>
      <w:r>
        <w:rPr>
          <w:spacing w:val="2"/>
          <w:w w:val="105"/>
          <w:sz w:val="21"/>
        </w:rPr>
        <w:t xml:space="preserve"> </w:t>
      </w:r>
      <w:r>
        <w:rPr>
          <w:w w:val="105"/>
          <w:sz w:val="21"/>
        </w:rPr>
        <w:t>media.</w:t>
      </w:r>
    </w:p>
    <w:p w14:paraId="63F097EA" w14:textId="77777777" w:rsidR="00346C09" w:rsidRDefault="00346C09">
      <w:pPr>
        <w:pStyle w:val="Textkrper"/>
        <w:spacing w:before="8"/>
        <w:rPr>
          <w:sz w:val="20"/>
        </w:rPr>
      </w:pPr>
    </w:p>
    <w:p w14:paraId="2B5B957C" w14:textId="2B382CBA" w:rsidR="002F6786" w:rsidRDefault="002F6786" w:rsidP="002F6786">
      <w:pPr>
        <w:pStyle w:val="Listenabsatz"/>
        <w:numPr>
          <w:ilvl w:val="0"/>
          <w:numId w:val="4"/>
        </w:numPr>
        <w:tabs>
          <w:tab w:val="left" w:pos="447"/>
        </w:tabs>
        <w:spacing w:before="1" w:line="252" w:lineRule="auto"/>
        <w:ind w:left="115" w:right="798" w:firstLine="0"/>
        <w:rPr>
          <w:sz w:val="21"/>
        </w:rPr>
      </w:pPr>
      <w:r>
        <w:rPr>
          <w:w w:val="105"/>
          <w:sz w:val="21"/>
        </w:rPr>
        <w:t>The General Assembly shall be deemed quorate when at least 30 individual members are</w:t>
      </w:r>
      <w:r>
        <w:rPr>
          <w:spacing w:val="2"/>
          <w:w w:val="105"/>
          <w:sz w:val="21"/>
        </w:rPr>
        <w:t xml:space="preserve"> </w:t>
      </w:r>
      <w:r>
        <w:rPr>
          <w:w w:val="105"/>
          <w:sz w:val="21"/>
        </w:rPr>
        <w:t xml:space="preserve">present. </w:t>
      </w:r>
    </w:p>
    <w:p w14:paraId="5AF20924" w14:textId="77777777" w:rsidR="002F6786" w:rsidRDefault="002F6786">
      <w:pPr>
        <w:pStyle w:val="Textkrper"/>
        <w:spacing w:before="6"/>
        <w:rPr>
          <w:sz w:val="20"/>
        </w:rPr>
      </w:pPr>
    </w:p>
    <w:p w14:paraId="5F884C55" w14:textId="77777777" w:rsidR="00346C09" w:rsidRDefault="007C2D71">
      <w:pPr>
        <w:pStyle w:val="Listenabsatz"/>
        <w:numPr>
          <w:ilvl w:val="0"/>
          <w:numId w:val="4"/>
        </w:numPr>
        <w:tabs>
          <w:tab w:val="left" w:pos="569"/>
        </w:tabs>
        <w:spacing w:before="1" w:line="252" w:lineRule="auto"/>
        <w:ind w:left="115" w:right="112" w:firstLine="0"/>
        <w:rPr>
          <w:sz w:val="21"/>
        </w:rPr>
      </w:pPr>
      <w:r>
        <w:rPr>
          <w:w w:val="105"/>
          <w:sz w:val="21"/>
        </w:rPr>
        <w:t>The proceedings of the General Assembly shall be minuted and the minutes signed by the chair and the minute-taker. The minutes shall contain the following information: the time and</w:t>
      </w:r>
      <w:r>
        <w:rPr>
          <w:spacing w:val="-3"/>
          <w:w w:val="105"/>
          <w:sz w:val="21"/>
        </w:rPr>
        <w:t xml:space="preserve"> </w:t>
      </w:r>
      <w:r>
        <w:rPr>
          <w:w w:val="105"/>
          <w:sz w:val="21"/>
        </w:rPr>
        <w:t>place</w:t>
      </w:r>
      <w:r>
        <w:rPr>
          <w:spacing w:val="-3"/>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Assembly,</w:t>
      </w:r>
      <w:r>
        <w:rPr>
          <w:spacing w:val="-4"/>
          <w:w w:val="105"/>
          <w:sz w:val="21"/>
        </w:rPr>
        <w:t xml:space="preserve"> </w:t>
      </w:r>
      <w:r>
        <w:rPr>
          <w:w w:val="105"/>
          <w:sz w:val="21"/>
        </w:rPr>
        <w:t>the</w:t>
      </w:r>
      <w:r>
        <w:rPr>
          <w:spacing w:val="-3"/>
          <w:w w:val="105"/>
          <w:sz w:val="21"/>
        </w:rPr>
        <w:t xml:space="preserve"> </w:t>
      </w:r>
      <w:r>
        <w:rPr>
          <w:w w:val="105"/>
          <w:sz w:val="21"/>
        </w:rPr>
        <w:t>names</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chair</w:t>
      </w:r>
      <w:r>
        <w:rPr>
          <w:spacing w:val="-3"/>
          <w:w w:val="105"/>
          <w:sz w:val="21"/>
        </w:rPr>
        <w:t xml:space="preserve"> </w:t>
      </w:r>
      <w:r>
        <w:rPr>
          <w:w w:val="105"/>
          <w:sz w:val="21"/>
        </w:rPr>
        <w:t>and</w:t>
      </w:r>
      <w:r>
        <w:rPr>
          <w:spacing w:val="-3"/>
          <w:w w:val="105"/>
          <w:sz w:val="21"/>
        </w:rPr>
        <w:t xml:space="preserve"> </w:t>
      </w:r>
      <w:r>
        <w:rPr>
          <w:w w:val="105"/>
          <w:sz w:val="21"/>
        </w:rPr>
        <w:t>minute-taker,</w:t>
      </w:r>
      <w:r>
        <w:rPr>
          <w:spacing w:val="-4"/>
          <w:w w:val="105"/>
          <w:sz w:val="21"/>
        </w:rPr>
        <w:t xml:space="preserve"> </w:t>
      </w:r>
      <w:r>
        <w:rPr>
          <w:w w:val="105"/>
          <w:sz w:val="21"/>
        </w:rPr>
        <w:t>the</w:t>
      </w:r>
      <w:r>
        <w:rPr>
          <w:spacing w:val="-2"/>
          <w:w w:val="105"/>
          <w:sz w:val="21"/>
        </w:rPr>
        <w:t xml:space="preserve"> </w:t>
      </w:r>
      <w:r>
        <w:rPr>
          <w:w w:val="105"/>
          <w:sz w:val="21"/>
        </w:rPr>
        <w:t>number</w:t>
      </w:r>
      <w:r>
        <w:rPr>
          <w:spacing w:val="-3"/>
          <w:w w:val="105"/>
          <w:sz w:val="21"/>
        </w:rPr>
        <w:t xml:space="preserve"> </w:t>
      </w:r>
      <w:r>
        <w:rPr>
          <w:w w:val="105"/>
          <w:sz w:val="21"/>
        </w:rPr>
        <w:t>of</w:t>
      </w:r>
      <w:r>
        <w:rPr>
          <w:spacing w:val="-4"/>
          <w:w w:val="105"/>
          <w:sz w:val="21"/>
        </w:rPr>
        <w:t xml:space="preserve"> </w:t>
      </w:r>
      <w:r>
        <w:rPr>
          <w:w w:val="105"/>
          <w:sz w:val="21"/>
        </w:rPr>
        <w:t>members in attendance, the agenda, the results of individual votes and the form in which the vote was conducted in each case. Where changes to the statutes are concerned, the minutes shall record changes to the statutes</w:t>
      </w:r>
      <w:r>
        <w:rPr>
          <w:spacing w:val="7"/>
          <w:w w:val="105"/>
          <w:sz w:val="21"/>
        </w:rPr>
        <w:t xml:space="preserve"> </w:t>
      </w:r>
      <w:r>
        <w:rPr>
          <w:w w:val="105"/>
          <w:sz w:val="21"/>
        </w:rPr>
        <w:t>verbatim.</w:t>
      </w:r>
    </w:p>
    <w:p w14:paraId="0AE542FB" w14:textId="77777777" w:rsidR="00346C09" w:rsidRDefault="00346C09">
      <w:pPr>
        <w:spacing w:line="252" w:lineRule="auto"/>
        <w:rPr>
          <w:sz w:val="21"/>
        </w:rPr>
        <w:sectPr w:rsidR="00346C09">
          <w:pgSz w:w="11900" w:h="16840"/>
          <w:pgMar w:top="1320" w:right="1320" w:bottom="280" w:left="1300" w:header="712" w:footer="0" w:gutter="0"/>
          <w:cols w:space="720"/>
        </w:sectPr>
      </w:pPr>
    </w:p>
    <w:p w14:paraId="18475274" w14:textId="77777777" w:rsidR="00346C09" w:rsidRDefault="007C2D71">
      <w:pPr>
        <w:pStyle w:val="Listenabsatz"/>
        <w:numPr>
          <w:ilvl w:val="0"/>
          <w:numId w:val="4"/>
        </w:numPr>
        <w:tabs>
          <w:tab w:val="left" w:pos="569"/>
        </w:tabs>
        <w:spacing w:before="88" w:line="252" w:lineRule="auto"/>
        <w:ind w:left="115" w:right="102" w:firstLine="0"/>
        <w:rPr>
          <w:sz w:val="21"/>
        </w:rPr>
      </w:pPr>
      <w:r>
        <w:rPr>
          <w:w w:val="105"/>
          <w:sz w:val="21"/>
        </w:rPr>
        <w:lastRenderedPageBreak/>
        <w:t>The Executive Committee may call an extraordinary General Assembly at any time. It is obliged</w:t>
      </w:r>
      <w:r>
        <w:rPr>
          <w:spacing w:val="-4"/>
          <w:w w:val="105"/>
          <w:sz w:val="21"/>
        </w:rPr>
        <w:t xml:space="preserve"> </w:t>
      </w:r>
      <w:r>
        <w:rPr>
          <w:w w:val="105"/>
          <w:sz w:val="21"/>
        </w:rPr>
        <w:t>to</w:t>
      </w:r>
      <w:r>
        <w:rPr>
          <w:spacing w:val="-3"/>
          <w:w w:val="105"/>
          <w:sz w:val="21"/>
        </w:rPr>
        <w:t xml:space="preserve"> </w:t>
      </w:r>
      <w:r>
        <w:rPr>
          <w:w w:val="105"/>
          <w:sz w:val="21"/>
        </w:rPr>
        <w:t>convene</w:t>
      </w:r>
      <w:r>
        <w:rPr>
          <w:spacing w:val="-4"/>
          <w:w w:val="105"/>
          <w:sz w:val="21"/>
        </w:rPr>
        <w:t xml:space="preserve"> </w:t>
      </w:r>
      <w:r>
        <w:rPr>
          <w:w w:val="105"/>
          <w:sz w:val="21"/>
        </w:rPr>
        <w:t>such</w:t>
      </w:r>
      <w:r>
        <w:rPr>
          <w:spacing w:val="-3"/>
          <w:w w:val="105"/>
          <w:sz w:val="21"/>
        </w:rPr>
        <w:t xml:space="preserve"> </w:t>
      </w:r>
      <w:r>
        <w:rPr>
          <w:w w:val="105"/>
          <w:sz w:val="21"/>
        </w:rPr>
        <w:t>a</w:t>
      </w:r>
      <w:r>
        <w:rPr>
          <w:spacing w:val="-3"/>
          <w:w w:val="105"/>
          <w:sz w:val="21"/>
        </w:rPr>
        <w:t xml:space="preserve"> </w:t>
      </w:r>
      <w:r>
        <w:rPr>
          <w:w w:val="105"/>
          <w:sz w:val="21"/>
        </w:rPr>
        <w:t>meeting</w:t>
      </w:r>
      <w:r>
        <w:rPr>
          <w:spacing w:val="-4"/>
          <w:w w:val="105"/>
          <w:sz w:val="21"/>
        </w:rPr>
        <w:t xml:space="preserve"> </w:t>
      </w:r>
      <w:r>
        <w:rPr>
          <w:w w:val="105"/>
          <w:sz w:val="21"/>
        </w:rPr>
        <w:t>when</w:t>
      </w:r>
      <w:r>
        <w:rPr>
          <w:spacing w:val="-3"/>
          <w:w w:val="105"/>
          <w:sz w:val="21"/>
        </w:rPr>
        <w:t xml:space="preserve"> </w:t>
      </w:r>
      <w:r>
        <w:rPr>
          <w:w w:val="105"/>
          <w:sz w:val="21"/>
        </w:rPr>
        <w:t>the</w:t>
      </w:r>
      <w:r>
        <w:rPr>
          <w:spacing w:val="-4"/>
          <w:w w:val="105"/>
          <w:sz w:val="21"/>
        </w:rPr>
        <w:t xml:space="preserve"> </w:t>
      </w:r>
      <w:r>
        <w:rPr>
          <w:w w:val="105"/>
          <w:sz w:val="21"/>
        </w:rPr>
        <w:t>interests</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association</w:t>
      </w:r>
      <w:r>
        <w:rPr>
          <w:spacing w:val="-3"/>
          <w:w w:val="105"/>
          <w:sz w:val="21"/>
        </w:rPr>
        <w:t xml:space="preserve"> </w:t>
      </w:r>
      <w:r>
        <w:rPr>
          <w:w w:val="105"/>
          <w:sz w:val="21"/>
        </w:rPr>
        <w:t>demand</w:t>
      </w:r>
      <w:r>
        <w:rPr>
          <w:spacing w:val="-4"/>
          <w:w w:val="105"/>
          <w:sz w:val="21"/>
        </w:rPr>
        <w:t xml:space="preserve"> </w:t>
      </w:r>
      <w:r>
        <w:rPr>
          <w:w w:val="105"/>
          <w:sz w:val="21"/>
        </w:rPr>
        <w:t>it,</w:t>
      </w:r>
      <w:r>
        <w:rPr>
          <w:spacing w:val="-4"/>
          <w:w w:val="105"/>
          <w:sz w:val="21"/>
        </w:rPr>
        <w:t xml:space="preserve"> </w:t>
      </w:r>
      <w:r>
        <w:rPr>
          <w:w w:val="105"/>
          <w:sz w:val="21"/>
        </w:rPr>
        <w:t>when</w:t>
      </w:r>
      <w:r>
        <w:rPr>
          <w:spacing w:val="-3"/>
          <w:w w:val="105"/>
          <w:sz w:val="21"/>
        </w:rPr>
        <w:t xml:space="preserve"> </w:t>
      </w:r>
      <w:r>
        <w:rPr>
          <w:w w:val="105"/>
          <w:sz w:val="21"/>
        </w:rPr>
        <w:t>the AGM is not quorate, or when at least 25% of members call upon the Executive Committee to convene such a meeting in writing, by fax or email, giving their reasons for doing so and the purpose of the extraordinary General Assembly they seek. The regulations set out above shall apply to any meeting thus</w:t>
      </w:r>
      <w:r>
        <w:rPr>
          <w:spacing w:val="7"/>
          <w:w w:val="105"/>
          <w:sz w:val="21"/>
        </w:rPr>
        <w:t xml:space="preserve"> </w:t>
      </w:r>
      <w:r>
        <w:rPr>
          <w:w w:val="105"/>
          <w:sz w:val="21"/>
        </w:rPr>
        <w:t>convened.</w:t>
      </w:r>
    </w:p>
    <w:p w14:paraId="0332F99F" w14:textId="77777777" w:rsidR="00346C09" w:rsidRDefault="00346C09">
      <w:pPr>
        <w:pStyle w:val="Textkrper"/>
        <w:rPr>
          <w:sz w:val="24"/>
        </w:rPr>
      </w:pPr>
    </w:p>
    <w:p w14:paraId="559EF531" w14:textId="77777777" w:rsidR="00346C09" w:rsidRDefault="00346C09">
      <w:pPr>
        <w:pStyle w:val="Textkrper"/>
        <w:rPr>
          <w:sz w:val="24"/>
        </w:rPr>
      </w:pPr>
    </w:p>
    <w:p w14:paraId="4E314DFE" w14:textId="77777777" w:rsidR="00346C09" w:rsidRDefault="007C2D71">
      <w:pPr>
        <w:pStyle w:val="berschrift1"/>
        <w:numPr>
          <w:ilvl w:val="0"/>
          <w:numId w:val="9"/>
        </w:numPr>
        <w:tabs>
          <w:tab w:val="left" w:pos="361"/>
        </w:tabs>
        <w:spacing w:before="183"/>
        <w:ind w:hanging="246"/>
      </w:pPr>
      <w:r>
        <w:rPr>
          <w:w w:val="105"/>
        </w:rPr>
        <w:t>Executive Committee</w:t>
      </w:r>
      <w:r>
        <w:rPr>
          <w:spacing w:val="3"/>
          <w:w w:val="105"/>
        </w:rPr>
        <w:t xml:space="preserve"> </w:t>
      </w:r>
      <w:r>
        <w:rPr>
          <w:w w:val="105"/>
        </w:rPr>
        <w:t>(EC)</w:t>
      </w:r>
    </w:p>
    <w:p w14:paraId="5489D70C" w14:textId="77777777" w:rsidR="00346C09" w:rsidRDefault="00346C09">
      <w:pPr>
        <w:pStyle w:val="Textkrper"/>
        <w:rPr>
          <w:b/>
          <w:sz w:val="22"/>
        </w:rPr>
      </w:pPr>
    </w:p>
    <w:p w14:paraId="470BD607" w14:textId="77777777" w:rsidR="00346C09" w:rsidRDefault="007C2D71">
      <w:pPr>
        <w:pStyle w:val="Listenabsatz"/>
        <w:numPr>
          <w:ilvl w:val="0"/>
          <w:numId w:val="3"/>
        </w:numPr>
        <w:tabs>
          <w:tab w:val="left" w:pos="447"/>
        </w:tabs>
        <w:ind w:hanging="332"/>
        <w:rPr>
          <w:sz w:val="21"/>
        </w:rPr>
      </w:pPr>
      <w:r>
        <w:rPr>
          <w:w w:val="105"/>
          <w:sz w:val="21"/>
        </w:rPr>
        <w:t>The Executive Committee shall consist</w:t>
      </w:r>
      <w:r>
        <w:rPr>
          <w:spacing w:val="4"/>
          <w:w w:val="105"/>
          <w:sz w:val="21"/>
        </w:rPr>
        <w:t xml:space="preserve"> </w:t>
      </w:r>
      <w:r>
        <w:rPr>
          <w:w w:val="105"/>
          <w:sz w:val="21"/>
        </w:rPr>
        <w:t>of:</w:t>
      </w:r>
    </w:p>
    <w:p w14:paraId="2C1EAF40" w14:textId="77777777" w:rsidR="00346C09" w:rsidRDefault="007C2D71">
      <w:pPr>
        <w:pStyle w:val="Listenabsatz"/>
        <w:numPr>
          <w:ilvl w:val="1"/>
          <w:numId w:val="3"/>
        </w:numPr>
        <w:tabs>
          <w:tab w:val="left" w:pos="835"/>
          <w:tab w:val="left" w:pos="836"/>
        </w:tabs>
        <w:spacing w:before="133"/>
        <w:ind w:hanging="361"/>
        <w:rPr>
          <w:sz w:val="21"/>
        </w:rPr>
      </w:pPr>
      <w:r>
        <w:rPr>
          <w:w w:val="105"/>
          <w:sz w:val="21"/>
        </w:rPr>
        <w:t>the</w:t>
      </w:r>
      <w:r>
        <w:rPr>
          <w:spacing w:val="-8"/>
          <w:w w:val="105"/>
          <w:sz w:val="21"/>
        </w:rPr>
        <w:t xml:space="preserve"> </w:t>
      </w:r>
      <w:r>
        <w:rPr>
          <w:w w:val="105"/>
          <w:sz w:val="21"/>
        </w:rPr>
        <w:t>President;</w:t>
      </w:r>
    </w:p>
    <w:p w14:paraId="3035E286" w14:textId="77777777" w:rsidR="00346C09" w:rsidRDefault="007C2D71">
      <w:pPr>
        <w:pStyle w:val="Listenabsatz"/>
        <w:numPr>
          <w:ilvl w:val="1"/>
          <w:numId w:val="3"/>
        </w:numPr>
        <w:tabs>
          <w:tab w:val="left" w:pos="835"/>
          <w:tab w:val="left" w:pos="836"/>
        </w:tabs>
        <w:spacing w:before="132"/>
        <w:ind w:hanging="361"/>
        <w:rPr>
          <w:sz w:val="21"/>
        </w:rPr>
      </w:pPr>
      <w:r>
        <w:rPr>
          <w:w w:val="105"/>
          <w:sz w:val="21"/>
        </w:rPr>
        <w:t>the</w:t>
      </w:r>
      <w:r>
        <w:rPr>
          <w:spacing w:val="-8"/>
          <w:w w:val="105"/>
          <w:sz w:val="21"/>
        </w:rPr>
        <w:t xml:space="preserve"> </w:t>
      </w:r>
      <w:r>
        <w:rPr>
          <w:w w:val="105"/>
          <w:sz w:val="21"/>
        </w:rPr>
        <w:t>Secretary;</w:t>
      </w:r>
    </w:p>
    <w:p w14:paraId="1E3FF1F8" w14:textId="77777777" w:rsidR="00346C09" w:rsidRDefault="007C2D71">
      <w:pPr>
        <w:pStyle w:val="Listenabsatz"/>
        <w:numPr>
          <w:ilvl w:val="1"/>
          <w:numId w:val="3"/>
        </w:numPr>
        <w:tabs>
          <w:tab w:val="left" w:pos="835"/>
          <w:tab w:val="left" w:pos="836"/>
        </w:tabs>
        <w:spacing w:before="126"/>
        <w:ind w:hanging="361"/>
        <w:rPr>
          <w:sz w:val="21"/>
        </w:rPr>
      </w:pPr>
      <w:r>
        <w:rPr>
          <w:w w:val="105"/>
          <w:sz w:val="21"/>
        </w:rPr>
        <w:t>the</w:t>
      </w:r>
      <w:r>
        <w:rPr>
          <w:spacing w:val="-8"/>
          <w:w w:val="105"/>
          <w:sz w:val="21"/>
        </w:rPr>
        <w:t xml:space="preserve"> </w:t>
      </w:r>
      <w:r>
        <w:rPr>
          <w:w w:val="105"/>
          <w:sz w:val="21"/>
        </w:rPr>
        <w:t>Treasurer;</w:t>
      </w:r>
    </w:p>
    <w:p w14:paraId="16326EEB" w14:textId="77777777" w:rsidR="00346C09" w:rsidRDefault="007C2D71">
      <w:pPr>
        <w:pStyle w:val="Textkrper"/>
        <w:spacing w:before="132" w:line="252" w:lineRule="auto"/>
        <w:ind w:left="115" w:right="4175"/>
      </w:pPr>
      <w:r>
        <w:rPr>
          <w:w w:val="105"/>
        </w:rPr>
        <w:t>four further individual members of the association; one graduate student as a co-opted member;</w:t>
      </w:r>
    </w:p>
    <w:p w14:paraId="27D5ED36" w14:textId="77777777" w:rsidR="00346C09" w:rsidRDefault="007C2D71">
      <w:pPr>
        <w:pStyle w:val="Textkrper"/>
        <w:spacing w:before="1" w:line="247" w:lineRule="auto"/>
        <w:ind w:left="115" w:right="113"/>
      </w:pPr>
      <w:r>
        <w:rPr>
          <w:w w:val="105"/>
        </w:rPr>
        <w:t xml:space="preserve">the current Editor of </w:t>
      </w:r>
      <w:bookmarkStart w:id="0" w:name="_GoBack"/>
      <w:r w:rsidRPr="007656DA">
        <w:rPr>
          <w:i/>
          <w:w w:val="105"/>
        </w:rPr>
        <w:t>Paedagogica Historica</w:t>
      </w:r>
      <w:r>
        <w:rPr>
          <w:w w:val="105"/>
        </w:rPr>
        <w:t xml:space="preserve"> </w:t>
      </w:r>
      <w:bookmarkEnd w:id="0"/>
      <w:r>
        <w:rPr>
          <w:w w:val="105"/>
        </w:rPr>
        <w:t>or a representative nominated by him or her as a co-opted member.</w:t>
      </w:r>
    </w:p>
    <w:p w14:paraId="54FA012A" w14:textId="77777777" w:rsidR="00346C09" w:rsidRDefault="007C2D71">
      <w:pPr>
        <w:pStyle w:val="Textkrper"/>
        <w:spacing w:before="7"/>
        <w:ind w:left="115"/>
      </w:pPr>
      <w:r>
        <w:rPr>
          <w:w w:val="105"/>
        </w:rPr>
        <w:t>Further, the EC may elect to co-opt one further additional member.</w:t>
      </w:r>
    </w:p>
    <w:p w14:paraId="160B8C37" w14:textId="77777777" w:rsidR="00346C09" w:rsidRDefault="00346C09">
      <w:pPr>
        <w:pStyle w:val="Textkrper"/>
        <w:rPr>
          <w:sz w:val="22"/>
        </w:rPr>
      </w:pPr>
    </w:p>
    <w:p w14:paraId="540ED94B" w14:textId="77777777" w:rsidR="00346C09" w:rsidRDefault="007C2D71">
      <w:pPr>
        <w:pStyle w:val="Listenabsatz"/>
        <w:numPr>
          <w:ilvl w:val="0"/>
          <w:numId w:val="3"/>
        </w:numPr>
        <w:tabs>
          <w:tab w:val="left" w:pos="447"/>
        </w:tabs>
        <w:spacing w:line="252" w:lineRule="auto"/>
        <w:ind w:left="115" w:right="334" w:firstLine="0"/>
        <w:rPr>
          <w:sz w:val="21"/>
        </w:rPr>
      </w:pPr>
      <w:r>
        <w:rPr>
          <w:w w:val="105"/>
          <w:sz w:val="21"/>
        </w:rPr>
        <w:t>The</w:t>
      </w:r>
      <w:r>
        <w:rPr>
          <w:spacing w:val="-3"/>
          <w:w w:val="105"/>
          <w:sz w:val="21"/>
        </w:rPr>
        <w:t xml:space="preserve"> </w:t>
      </w:r>
      <w:r>
        <w:rPr>
          <w:w w:val="105"/>
          <w:sz w:val="21"/>
        </w:rPr>
        <w:t>association</w:t>
      </w:r>
      <w:r>
        <w:rPr>
          <w:spacing w:val="-3"/>
          <w:w w:val="105"/>
          <w:sz w:val="21"/>
        </w:rPr>
        <w:t xml:space="preserve"> </w:t>
      </w:r>
      <w:r>
        <w:rPr>
          <w:w w:val="105"/>
          <w:sz w:val="21"/>
        </w:rPr>
        <w:t>shall</w:t>
      </w:r>
      <w:r>
        <w:rPr>
          <w:spacing w:val="-4"/>
          <w:w w:val="105"/>
          <w:sz w:val="21"/>
        </w:rPr>
        <w:t xml:space="preserve"> </w:t>
      </w:r>
      <w:r>
        <w:rPr>
          <w:w w:val="105"/>
          <w:sz w:val="21"/>
        </w:rPr>
        <w:t>be</w:t>
      </w:r>
      <w:r>
        <w:rPr>
          <w:spacing w:val="-3"/>
          <w:w w:val="105"/>
          <w:sz w:val="21"/>
        </w:rPr>
        <w:t xml:space="preserve"> </w:t>
      </w:r>
      <w:r>
        <w:rPr>
          <w:w w:val="105"/>
          <w:sz w:val="21"/>
        </w:rPr>
        <w:t>represented</w:t>
      </w:r>
      <w:r>
        <w:rPr>
          <w:spacing w:val="-2"/>
          <w:w w:val="105"/>
          <w:sz w:val="21"/>
        </w:rPr>
        <w:t xml:space="preserve"> </w:t>
      </w:r>
      <w:r>
        <w:rPr>
          <w:w w:val="105"/>
          <w:sz w:val="21"/>
        </w:rPr>
        <w:t>in</w:t>
      </w:r>
      <w:r>
        <w:rPr>
          <w:spacing w:val="-3"/>
          <w:w w:val="105"/>
          <w:sz w:val="21"/>
        </w:rPr>
        <w:t xml:space="preserve"> </w:t>
      </w:r>
      <w:r>
        <w:rPr>
          <w:w w:val="105"/>
          <w:sz w:val="21"/>
        </w:rPr>
        <w:t>and</w:t>
      </w:r>
      <w:r>
        <w:rPr>
          <w:spacing w:val="-3"/>
          <w:w w:val="105"/>
          <w:sz w:val="21"/>
        </w:rPr>
        <w:t xml:space="preserve"> </w:t>
      </w:r>
      <w:r>
        <w:rPr>
          <w:w w:val="105"/>
          <w:sz w:val="21"/>
        </w:rPr>
        <w:t>out</w:t>
      </w:r>
      <w:r>
        <w:rPr>
          <w:spacing w:val="-4"/>
          <w:w w:val="105"/>
          <w:sz w:val="21"/>
        </w:rPr>
        <w:t xml:space="preserve"> </w:t>
      </w:r>
      <w:r>
        <w:rPr>
          <w:w w:val="105"/>
          <w:sz w:val="21"/>
        </w:rPr>
        <w:t>of</w:t>
      </w:r>
      <w:r>
        <w:rPr>
          <w:spacing w:val="-5"/>
          <w:w w:val="105"/>
          <w:sz w:val="21"/>
        </w:rPr>
        <w:t xml:space="preserve"> </w:t>
      </w:r>
      <w:r>
        <w:rPr>
          <w:w w:val="105"/>
          <w:sz w:val="21"/>
        </w:rPr>
        <w:t>court</w:t>
      </w:r>
      <w:r>
        <w:rPr>
          <w:spacing w:val="-4"/>
          <w:w w:val="105"/>
          <w:sz w:val="21"/>
        </w:rPr>
        <w:t xml:space="preserve"> </w:t>
      </w:r>
      <w:r>
        <w:rPr>
          <w:w w:val="105"/>
          <w:sz w:val="21"/>
        </w:rPr>
        <w:t>by</w:t>
      </w:r>
      <w:r>
        <w:rPr>
          <w:spacing w:val="-3"/>
          <w:w w:val="105"/>
          <w:sz w:val="21"/>
        </w:rPr>
        <w:t xml:space="preserve"> </w:t>
      </w:r>
      <w:r>
        <w:rPr>
          <w:w w:val="105"/>
          <w:sz w:val="21"/>
        </w:rPr>
        <w:t>the</w:t>
      </w:r>
      <w:r>
        <w:rPr>
          <w:spacing w:val="-2"/>
          <w:w w:val="105"/>
          <w:sz w:val="21"/>
        </w:rPr>
        <w:t xml:space="preserve"> </w:t>
      </w:r>
      <w:r>
        <w:rPr>
          <w:w w:val="105"/>
          <w:sz w:val="21"/>
        </w:rPr>
        <w:t>President,</w:t>
      </w:r>
      <w:r>
        <w:rPr>
          <w:spacing w:val="-5"/>
          <w:w w:val="105"/>
          <w:sz w:val="21"/>
        </w:rPr>
        <w:t xml:space="preserve"> </w:t>
      </w:r>
      <w:r>
        <w:rPr>
          <w:w w:val="105"/>
          <w:sz w:val="21"/>
        </w:rPr>
        <w:t>the</w:t>
      </w:r>
      <w:r>
        <w:rPr>
          <w:spacing w:val="-3"/>
          <w:w w:val="105"/>
          <w:sz w:val="21"/>
        </w:rPr>
        <w:t xml:space="preserve"> </w:t>
      </w:r>
      <w:r>
        <w:rPr>
          <w:w w:val="105"/>
          <w:sz w:val="21"/>
        </w:rPr>
        <w:t>Secretary and</w:t>
      </w:r>
      <w:r>
        <w:rPr>
          <w:spacing w:val="-4"/>
          <w:w w:val="105"/>
          <w:sz w:val="21"/>
        </w:rPr>
        <w:t xml:space="preserve"> </w:t>
      </w:r>
      <w:r>
        <w:rPr>
          <w:w w:val="105"/>
          <w:sz w:val="21"/>
        </w:rPr>
        <w:t>the</w:t>
      </w:r>
      <w:r>
        <w:rPr>
          <w:spacing w:val="-3"/>
          <w:w w:val="105"/>
          <w:sz w:val="21"/>
        </w:rPr>
        <w:t xml:space="preserve"> </w:t>
      </w:r>
      <w:r>
        <w:rPr>
          <w:w w:val="105"/>
          <w:sz w:val="21"/>
        </w:rPr>
        <w:t>Treasurer,</w:t>
      </w:r>
      <w:r>
        <w:rPr>
          <w:spacing w:val="-5"/>
          <w:w w:val="105"/>
          <w:sz w:val="21"/>
        </w:rPr>
        <w:t xml:space="preserve"> </w:t>
      </w:r>
      <w:r>
        <w:rPr>
          <w:w w:val="105"/>
          <w:sz w:val="21"/>
        </w:rPr>
        <w:t>by</w:t>
      </w:r>
      <w:r>
        <w:rPr>
          <w:spacing w:val="-3"/>
          <w:w w:val="105"/>
          <w:sz w:val="21"/>
        </w:rPr>
        <w:t xml:space="preserve"> </w:t>
      </w:r>
      <w:r>
        <w:rPr>
          <w:w w:val="105"/>
          <w:sz w:val="21"/>
        </w:rPr>
        <w:t>each</w:t>
      </w:r>
      <w:r>
        <w:rPr>
          <w:spacing w:val="-3"/>
          <w:w w:val="105"/>
          <w:sz w:val="21"/>
        </w:rPr>
        <w:t xml:space="preserve"> </w:t>
      </w:r>
      <w:r>
        <w:rPr>
          <w:w w:val="105"/>
          <w:sz w:val="21"/>
        </w:rPr>
        <w:t>of</w:t>
      </w:r>
      <w:r>
        <w:rPr>
          <w:spacing w:val="-5"/>
          <w:w w:val="105"/>
          <w:sz w:val="21"/>
        </w:rPr>
        <w:t xml:space="preserve"> </w:t>
      </w:r>
      <w:r>
        <w:rPr>
          <w:w w:val="105"/>
          <w:sz w:val="21"/>
        </w:rPr>
        <w:t>them</w:t>
      </w:r>
      <w:r>
        <w:rPr>
          <w:spacing w:val="-2"/>
          <w:w w:val="105"/>
          <w:sz w:val="21"/>
        </w:rPr>
        <w:t xml:space="preserve"> </w:t>
      </w:r>
      <w:r>
        <w:rPr>
          <w:w w:val="105"/>
          <w:sz w:val="21"/>
        </w:rPr>
        <w:t>individually.</w:t>
      </w:r>
      <w:r>
        <w:rPr>
          <w:spacing w:val="-4"/>
          <w:w w:val="105"/>
          <w:sz w:val="21"/>
        </w:rPr>
        <w:t xml:space="preserve"> </w:t>
      </w:r>
      <w:r>
        <w:rPr>
          <w:w w:val="105"/>
          <w:sz w:val="21"/>
        </w:rPr>
        <w:t>The</w:t>
      </w:r>
      <w:r>
        <w:rPr>
          <w:spacing w:val="-3"/>
          <w:w w:val="105"/>
          <w:sz w:val="21"/>
        </w:rPr>
        <w:t xml:space="preserve"> </w:t>
      </w:r>
      <w:r>
        <w:rPr>
          <w:w w:val="105"/>
          <w:sz w:val="21"/>
        </w:rPr>
        <w:t>liability</w:t>
      </w:r>
      <w:r>
        <w:rPr>
          <w:spacing w:val="-3"/>
          <w:w w:val="105"/>
          <w:sz w:val="21"/>
        </w:rPr>
        <w:t xml:space="preserve"> </w:t>
      </w:r>
      <w:r>
        <w:rPr>
          <w:w w:val="105"/>
          <w:sz w:val="21"/>
        </w:rPr>
        <w:t>of</w:t>
      </w:r>
      <w:r>
        <w:rPr>
          <w:spacing w:val="-5"/>
          <w:w w:val="105"/>
          <w:sz w:val="21"/>
        </w:rPr>
        <w:t xml:space="preserve"> </w:t>
      </w:r>
      <w:r>
        <w:rPr>
          <w:w w:val="105"/>
          <w:sz w:val="21"/>
        </w:rPr>
        <w:t>the</w:t>
      </w:r>
      <w:r>
        <w:rPr>
          <w:spacing w:val="-3"/>
          <w:w w:val="105"/>
          <w:sz w:val="21"/>
        </w:rPr>
        <w:t xml:space="preserve"> </w:t>
      </w:r>
      <w:r>
        <w:rPr>
          <w:w w:val="105"/>
          <w:sz w:val="21"/>
        </w:rPr>
        <w:t>President,</w:t>
      </w:r>
      <w:r>
        <w:rPr>
          <w:spacing w:val="-5"/>
          <w:w w:val="105"/>
          <w:sz w:val="21"/>
        </w:rPr>
        <w:t xml:space="preserve"> </w:t>
      </w:r>
      <w:r>
        <w:rPr>
          <w:w w:val="105"/>
          <w:sz w:val="21"/>
        </w:rPr>
        <w:t>the</w:t>
      </w:r>
      <w:r>
        <w:rPr>
          <w:spacing w:val="-3"/>
          <w:w w:val="105"/>
          <w:sz w:val="21"/>
        </w:rPr>
        <w:t xml:space="preserve"> </w:t>
      </w:r>
      <w:r>
        <w:rPr>
          <w:w w:val="105"/>
          <w:sz w:val="21"/>
        </w:rPr>
        <w:t>Secretary and the Treasurer, as defined in section 26 BGB [German Civil Code], vis-à-vis the association and its members shall be limited to willful intent and gross</w:t>
      </w:r>
      <w:r>
        <w:rPr>
          <w:spacing w:val="-16"/>
          <w:w w:val="105"/>
          <w:sz w:val="21"/>
        </w:rPr>
        <w:t xml:space="preserve"> </w:t>
      </w:r>
      <w:r>
        <w:rPr>
          <w:w w:val="105"/>
          <w:sz w:val="21"/>
        </w:rPr>
        <w:t>negligence.</w:t>
      </w:r>
    </w:p>
    <w:p w14:paraId="58B2FEBE" w14:textId="77777777" w:rsidR="00346C09" w:rsidRDefault="00346C09">
      <w:pPr>
        <w:pStyle w:val="Textkrper"/>
        <w:spacing w:before="8"/>
        <w:rPr>
          <w:sz w:val="20"/>
        </w:rPr>
      </w:pPr>
    </w:p>
    <w:p w14:paraId="2D9E5E25" w14:textId="7B4E37A5" w:rsidR="00EC35BF" w:rsidRPr="00EC35BF" w:rsidRDefault="007C2D71" w:rsidP="00EC35BF">
      <w:pPr>
        <w:pStyle w:val="Listenabsatz"/>
        <w:numPr>
          <w:ilvl w:val="0"/>
          <w:numId w:val="3"/>
        </w:numPr>
        <w:tabs>
          <w:tab w:val="left" w:pos="447"/>
        </w:tabs>
        <w:spacing w:line="252" w:lineRule="auto"/>
        <w:ind w:left="115" w:right="188" w:firstLine="0"/>
        <w:rPr>
          <w:sz w:val="21"/>
        </w:rPr>
      </w:pPr>
      <w:r>
        <w:rPr>
          <w:w w:val="105"/>
          <w:sz w:val="21"/>
        </w:rPr>
        <w:t>The</w:t>
      </w:r>
      <w:r>
        <w:rPr>
          <w:spacing w:val="-4"/>
          <w:w w:val="105"/>
          <w:sz w:val="21"/>
        </w:rPr>
        <w:t xml:space="preserve"> </w:t>
      </w:r>
      <w:r>
        <w:rPr>
          <w:w w:val="105"/>
          <w:sz w:val="21"/>
        </w:rPr>
        <w:t>Executive</w:t>
      </w:r>
      <w:r>
        <w:rPr>
          <w:spacing w:val="-3"/>
          <w:w w:val="105"/>
          <w:sz w:val="21"/>
        </w:rPr>
        <w:t xml:space="preserve"> </w:t>
      </w:r>
      <w:r>
        <w:rPr>
          <w:w w:val="105"/>
          <w:sz w:val="21"/>
        </w:rPr>
        <w:t>Committee</w:t>
      </w:r>
      <w:r>
        <w:rPr>
          <w:spacing w:val="-3"/>
          <w:w w:val="105"/>
          <w:sz w:val="21"/>
        </w:rPr>
        <w:t xml:space="preserve"> </w:t>
      </w:r>
      <w:r>
        <w:rPr>
          <w:w w:val="105"/>
          <w:sz w:val="21"/>
        </w:rPr>
        <w:t>is</w:t>
      </w:r>
      <w:r>
        <w:rPr>
          <w:spacing w:val="-4"/>
          <w:w w:val="105"/>
          <w:sz w:val="21"/>
        </w:rPr>
        <w:t xml:space="preserve"> </w:t>
      </w:r>
      <w:r>
        <w:rPr>
          <w:w w:val="105"/>
          <w:sz w:val="21"/>
        </w:rPr>
        <w:t>responsible</w:t>
      </w:r>
      <w:r>
        <w:rPr>
          <w:spacing w:val="-3"/>
          <w:w w:val="105"/>
          <w:sz w:val="21"/>
        </w:rPr>
        <w:t xml:space="preserve"> </w:t>
      </w:r>
      <w:r>
        <w:rPr>
          <w:w w:val="105"/>
          <w:sz w:val="21"/>
        </w:rPr>
        <w:t>for</w:t>
      </w:r>
      <w:r>
        <w:rPr>
          <w:spacing w:val="-4"/>
          <w:w w:val="105"/>
          <w:sz w:val="21"/>
        </w:rPr>
        <w:t xml:space="preserve"> </w:t>
      </w:r>
      <w:r>
        <w:rPr>
          <w:w w:val="105"/>
          <w:sz w:val="21"/>
        </w:rPr>
        <w:t>all</w:t>
      </w:r>
      <w:r>
        <w:rPr>
          <w:spacing w:val="-5"/>
          <w:w w:val="105"/>
          <w:sz w:val="21"/>
        </w:rPr>
        <w:t xml:space="preserve"> </w:t>
      </w:r>
      <w:r>
        <w:rPr>
          <w:w w:val="105"/>
          <w:sz w:val="21"/>
        </w:rPr>
        <w:t>affairs</w:t>
      </w:r>
      <w:r>
        <w:rPr>
          <w:spacing w:val="-4"/>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association,</w:t>
      </w:r>
      <w:r>
        <w:rPr>
          <w:spacing w:val="-5"/>
          <w:w w:val="105"/>
          <w:sz w:val="21"/>
        </w:rPr>
        <w:t xml:space="preserve"> </w:t>
      </w:r>
      <w:r>
        <w:rPr>
          <w:w w:val="105"/>
          <w:sz w:val="21"/>
        </w:rPr>
        <w:t>except</w:t>
      </w:r>
      <w:r>
        <w:rPr>
          <w:spacing w:val="-5"/>
          <w:w w:val="105"/>
          <w:sz w:val="21"/>
        </w:rPr>
        <w:t xml:space="preserve"> </w:t>
      </w:r>
      <w:r>
        <w:rPr>
          <w:w w:val="105"/>
          <w:sz w:val="21"/>
        </w:rPr>
        <w:t>those</w:t>
      </w:r>
      <w:r>
        <w:rPr>
          <w:spacing w:val="-3"/>
          <w:w w:val="105"/>
          <w:sz w:val="21"/>
        </w:rPr>
        <w:t xml:space="preserve"> </w:t>
      </w:r>
      <w:r>
        <w:rPr>
          <w:w w:val="105"/>
          <w:sz w:val="21"/>
        </w:rPr>
        <w:t>for which</w:t>
      </w:r>
      <w:r>
        <w:rPr>
          <w:spacing w:val="-4"/>
          <w:w w:val="105"/>
          <w:sz w:val="21"/>
        </w:rPr>
        <w:t xml:space="preserve"> </w:t>
      </w:r>
      <w:r>
        <w:rPr>
          <w:w w:val="105"/>
          <w:sz w:val="21"/>
        </w:rPr>
        <w:t>the</w:t>
      </w:r>
      <w:r>
        <w:rPr>
          <w:spacing w:val="-5"/>
          <w:w w:val="105"/>
          <w:sz w:val="21"/>
        </w:rPr>
        <w:t xml:space="preserve"> </w:t>
      </w:r>
      <w:r>
        <w:rPr>
          <w:w w:val="105"/>
          <w:sz w:val="21"/>
        </w:rPr>
        <w:t>association’s</w:t>
      </w:r>
      <w:r>
        <w:rPr>
          <w:spacing w:val="-4"/>
          <w:w w:val="105"/>
          <w:sz w:val="21"/>
        </w:rPr>
        <w:t xml:space="preserve"> </w:t>
      </w:r>
      <w:r>
        <w:rPr>
          <w:w w:val="105"/>
          <w:sz w:val="21"/>
        </w:rPr>
        <w:t>statutes</w:t>
      </w:r>
      <w:r>
        <w:rPr>
          <w:spacing w:val="-4"/>
          <w:w w:val="105"/>
          <w:sz w:val="21"/>
        </w:rPr>
        <w:t xml:space="preserve"> </w:t>
      </w:r>
      <w:r>
        <w:rPr>
          <w:w w:val="105"/>
          <w:sz w:val="21"/>
        </w:rPr>
        <w:t>assign</w:t>
      </w:r>
      <w:r>
        <w:rPr>
          <w:spacing w:val="-4"/>
          <w:w w:val="105"/>
          <w:sz w:val="21"/>
        </w:rPr>
        <w:t xml:space="preserve"> </w:t>
      </w:r>
      <w:r>
        <w:rPr>
          <w:w w:val="105"/>
          <w:sz w:val="21"/>
        </w:rPr>
        <w:t>responsibility</w:t>
      </w:r>
      <w:r>
        <w:rPr>
          <w:spacing w:val="-4"/>
          <w:w w:val="105"/>
          <w:sz w:val="21"/>
        </w:rPr>
        <w:t xml:space="preserve"> </w:t>
      </w:r>
      <w:r>
        <w:rPr>
          <w:w w:val="105"/>
          <w:sz w:val="21"/>
        </w:rPr>
        <w:t>to</w:t>
      </w:r>
      <w:r>
        <w:rPr>
          <w:spacing w:val="-4"/>
          <w:w w:val="105"/>
          <w:sz w:val="21"/>
        </w:rPr>
        <w:t xml:space="preserve"> </w:t>
      </w:r>
      <w:r>
        <w:rPr>
          <w:w w:val="105"/>
          <w:sz w:val="21"/>
        </w:rPr>
        <w:t>another</w:t>
      </w:r>
      <w:r>
        <w:rPr>
          <w:spacing w:val="-4"/>
          <w:w w:val="105"/>
          <w:sz w:val="21"/>
        </w:rPr>
        <w:t xml:space="preserve"> </w:t>
      </w:r>
      <w:r>
        <w:rPr>
          <w:w w:val="105"/>
          <w:sz w:val="21"/>
        </w:rPr>
        <w:t>body</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association.</w:t>
      </w:r>
      <w:r>
        <w:rPr>
          <w:spacing w:val="-5"/>
          <w:w w:val="105"/>
          <w:sz w:val="21"/>
        </w:rPr>
        <w:t xml:space="preserve"> </w:t>
      </w:r>
      <w:r>
        <w:rPr>
          <w:w w:val="105"/>
          <w:sz w:val="21"/>
        </w:rPr>
        <w:t xml:space="preserve">The Executive Committee shall implement the resolutions passed by the General Assembly </w:t>
      </w:r>
      <w:r>
        <w:rPr>
          <w:spacing w:val="2"/>
          <w:w w:val="105"/>
          <w:sz w:val="21"/>
        </w:rPr>
        <w:t xml:space="preserve">and </w:t>
      </w:r>
      <w:r>
        <w:rPr>
          <w:w w:val="105"/>
          <w:sz w:val="21"/>
        </w:rPr>
        <w:t>submit proposals to the Assembly concerning the achievement of the association’s</w:t>
      </w:r>
      <w:r>
        <w:rPr>
          <w:spacing w:val="-37"/>
          <w:w w:val="105"/>
          <w:sz w:val="21"/>
        </w:rPr>
        <w:t xml:space="preserve"> </w:t>
      </w:r>
      <w:r>
        <w:rPr>
          <w:w w:val="105"/>
          <w:sz w:val="21"/>
        </w:rPr>
        <w:t>purpose.</w:t>
      </w:r>
      <w:bookmarkStart w:id="1" w:name="_Hlk138760373"/>
    </w:p>
    <w:p w14:paraId="02B9C02A" w14:textId="77777777" w:rsidR="00EC35BF" w:rsidRPr="00EC35BF" w:rsidRDefault="00EC35BF" w:rsidP="00EC35BF">
      <w:pPr>
        <w:pStyle w:val="Listenabsatz"/>
        <w:tabs>
          <w:tab w:val="left" w:pos="447"/>
        </w:tabs>
        <w:spacing w:line="252" w:lineRule="auto"/>
        <w:ind w:right="188"/>
        <w:rPr>
          <w:sz w:val="21"/>
        </w:rPr>
      </w:pPr>
    </w:p>
    <w:p w14:paraId="78957C7C" w14:textId="77777777" w:rsidR="00EC35BF" w:rsidRPr="007656DA" w:rsidRDefault="002F6786" w:rsidP="00EC35BF">
      <w:pPr>
        <w:pStyle w:val="Listenabsatz"/>
        <w:numPr>
          <w:ilvl w:val="0"/>
          <w:numId w:val="3"/>
        </w:numPr>
        <w:tabs>
          <w:tab w:val="left" w:pos="447"/>
        </w:tabs>
        <w:spacing w:line="252" w:lineRule="auto"/>
        <w:ind w:left="115" w:right="188" w:firstLine="0"/>
        <w:rPr>
          <w:sz w:val="21"/>
        </w:rPr>
      </w:pPr>
      <w:r w:rsidRPr="007656DA">
        <w:rPr>
          <w:rFonts w:cs="Times New Roman"/>
          <w:lang w:val="en-GB"/>
        </w:rPr>
        <w:t xml:space="preserve">Executive Committee meetings may be held at any time </w:t>
      </w:r>
      <w:r w:rsidRPr="007656DA">
        <w:rPr>
          <w:rFonts w:cs="Times New Roman"/>
          <w:iCs/>
          <w:lang w:val="en-GB"/>
        </w:rPr>
        <w:t>in person and/or online</w:t>
      </w:r>
      <w:r w:rsidRPr="007656DA">
        <w:rPr>
          <w:rFonts w:cs="Times New Roman"/>
          <w:lang w:val="en-GB"/>
        </w:rPr>
        <w:t xml:space="preserve">, provided that they are convened in advance jointly by the President, the Secretary and the Treasurer, in writing, by telephone or email. The Executive Committee shall adopt its resolutions by a simple majority of </w:t>
      </w:r>
      <w:r w:rsidRPr="007656DA">
        <w:rPr>
          <w:rFonts w:cs="Times New Roman"/>
          <w:strike/>
          <w:lang w:val="en-GB"/>
        </w:rPr>
        <w:t>the</w:t>
      </w:r>
      <w:r w:rsidRPr="007656DA">
        <w:rPr>
          <w:rFonts w:cs="Times New Roman"/>
          <w:lang w:val="en-GB"/>
        </w:rPr>
        <w:t xml:space="preserve"> </w:t>
      </w:r>
      <w:r w:rsidRPr="007656DA">
        <w:rPr>
          <w:rFonts w:cs="Times New Roman"/>
          <w:iCs/>
          <w:lang w:val="en-GB"/>
        </w:rPr>
        <w:t>all</w:t>
      </w:r>
      <w:r w:rsidRPr="007656DA">
        <w:rPr>
          <w:rFonts w:cs="Times New Roman"/>
          <w:lang w:val="en-GB"/>
        </w:rPr>
        <w:t xml:space="preserve"> members present </w:t>
      </w:r>
      <w:r w:rsidRPr="007656DA">
        <w:rPr>
          <w:rFonts w:cs="Times New Roman"/>
          <w:iCs/>
          <w:lang w:val="en-GB"/>
        </w:rPr>
        <w:t>in person and online</w:t>
      </w:r>
      <w:r w:rsidRPr="007656DA">
        <w:rPr>
          <w:rFonts w:cs="Times New Roman"/>
          <w:lang w:val="en-GB"/>
        </w:rPr>
        <w:t>. In the event of a tied vote, the chair of the meeting shall have the casting vote. The Executive Committee may pass resolutions by a written procedure or by email if all of its members agree to this. The Executive Committee shall adopt its own rules of procedure, which shall require the General Assembly</w:t>
      </w:r>
      <w:r w:rsidRPr="007656DA">
        <w:rPr>
          <w:rFonts w:cs="Times New Roman"/>
        </w:rPr>
        <w:t>’</w:t>
      </w:r>
      <w:r w:rsidRPr="007656DA">
        <w:rPr>
          <w:rFonts w:cs="Times New Roman"/>
          <w:lang w:val="en-GB"/>
        </w:rPr>
        <w:t>s approval.</w:t>
      </w:r>
      <w:bookmarkStart w:id="2" w:name="_Hlk138760470"/>
      <w:bookmarkEnd w:id="1"/>
    </w:p>
    <w:p w14:paraId="7E0CD63D" w14:textId="77777777" w:rsidR="00EC35BF" w:rsidRPr="00EC35BF" w:rsidRDefault="00EC35BF" w:rsidP="00EC35BF">
      <w:pPr>
        <w:pStyle w:val="Listenabsatz"/>
        <w:tabs>
          <w:tab w:val="left" w:pos="447"/>
        </w:tabs>
        <w:spacing w:line="252" w:lineRule="auto"/>
        <w:ind w:right="188"/>
        <w:rPr>
          <w:sz w:val="21"/>
        </w:rPr>
      </w:pPr>
    </w:p>
    <w:p w14:paraId="720CB500" w14:textId="77777777" w:rsidR="00EC35BF" w:rsidRPr="007656DA" w:rsidRDefault="002F6786" w:rsidP="00EC35BF">
      <w:pPr>
        <w:pStyle w:val="Listenabsatz"/>
        <w:numPr>
          <w:ilvl w:val="0"/>
          <w:numId w:val="3"/>
        </w:numPr>
        <w:tabs>
          <w:tab w:val="left" w:pos="447"/>
        </w:tabs>
        <w:spacing w:line="252" w:lineRule="auto"/>
        <w:ind w:left="115" w:right="188" w:firstLine="0"/>
        <w:rPr>
          <w:sz w:val="21"/>
        </w:rPr>
      </w:pPr>
      <w:r w:rsidRPr="007656DA">
        <w:rPr>
          <w:rFonts w:cs="Times New Roman"/>
          <w:lang w:val="en-GB"/>
        </w:rPr>
        <w:t xml:space="preserve">The President is elected by the General Assembly in a separate vote </w:t>
      </w:r>
      <w:r w:rsidRPr="007656DA">
        <w:rPr>
          <w:rFonts w:cs="Times New Roman"/>
          <w:iCs/>
          <w:lang w:val="en-GB"/>
        </w:rPr>
        <w:t>in person and/or online</w:t>
      </w:r>
      <w:r w:rsidRPr="007656DA">
        <w:rPr>
          <w:rFonts w:cs="Times New Roman"/>
          <w:lang w:val="en-GB"/>
        </w:rPr>
        <w:t xml:space="preserve">, for a term of office lasting three years and commencing on the day of election to office. His or her term of office shall continue until his or her successor has been elected. When finishing the term past presidents will continue to serve ex-officio on the Executive Committee during one year. Eligibility to stand for office as President shall be restricted to members who have been serving on the Executive Committee for at least one year at the time of their election as President.  </w:t>
      </w:r>
      <w:bookmarkEnd w:id="2"/>
    </w:p>
    <w:p w14:paraId="2EC633A6" w14:textId="77777777" w:rsidR="00EC35BF" w:rsidRPr="00EC35BF" w:rsidRDefault="00EC35BF" w:rsidP="00EC35BF">
      <w:pPr>
        <w:pStyle w:val="Listenabsatz"/>
        <w:tabs>
          <w:tab w:val="left" w:pos="447"/>
        </w:tabs>
        <w:spacing w:line="252" w:lineRule="auto"/>
        <w:ind w:right="188"/>
        <w:rPr>
          <w:sz w:val="21"/>
        </w:rPr>
      </w:pPr>
    </w:p>
    <w:p w14:paraId="1DC551EC" w14:textId="1457D3F6" w:rsidR="00346C09" w:rsidRPr="007656DA" w:rsidRDefault="002F6786" w:rsidP="00F165BC">
      <w:pPr>
        <w:pStyle w:val="Listenabsatz"/>
        <w:numPr>
          <w:ilvl w:val="0"/>
          <w:numId w:val="3"/>
        </w:numPr>
        <w:tabs>
          <w:tab w:val="left" w:pos="447"/>
        </w:tabs>
        <w:spacing w:line="252" w:lineRule="auto"/>
        <w:ind w:left="115" w:right="188" w:firstLine="0"/>
        <w:rPr>
          <w:sz w:val="21"/>
        </w:rPr>
        <w:sectPr w:rsidR="00346C09" w:rsidRPr="007656DA">
          <w:pgSz w:w="11900" w:h="16840"/>
          <w:pgMar w:top="1320" w:right="1320" w:bottom="280" w:left="1300" w:header="712" w:footer="0" w:gutter="0"/>
          <w:cols w:space="720"/>
        </w:sectPr>
      </w:pPr>
      <w:r w:rsidRPr="007656DA">
        <w:rPr>
          <w:rFonts w:cs="Times New Roman"/>
          <w:lang w:val="en-GB"/>
        </w:rPr>
        <w:t xml:space="preserve">The remaining further Executive Committee members shall be elected by the General Assembly </w:t>
      </w:r>
      <w:r w:rsidRPr="007656DA">
        <w:rPr>
          <w:rFonts w:cs="Times New Roman"/>
          <w:iCs/>
          <w:lang w:val="en-GB"/>
        </w:rPr>
        <w:t>in person and/or online</w:t>
      </w:r>
      <w:r w:rsidRPr="007656DA">
        <w:rPr>
          <w:rFonts w:cs="Times New Roman"/>
          <w:lang w:val="en-GB"/>
        </w:rPr>
        <w:t>; their term of office shall last three years, commencing on the day of election to office. Their term of office shall continue until their successors have been elected. The members of the Executive Committee may be re-elected once for an immediately consecutive second term of office by the General Assembly. Eligibility to stand for election is restricted to individual members of the association.</w:t>
      </w:r>
      <w:r w:rsidRPr="007656DA">
        <w:rPr>
          <w:rFonts w:cs="Times New Roman"/>
        </w:rPr>
        <w:t xml:space="preserve"> </w:t>
      </w:r>
    </w:p>
    <w:p w14:paraId="35E48DCC" w14:textId="77777777" w:rsidR="00346C09" w:rsidRDefault="007C2D71">
      <w:pPr>
        <w:pStyle w:val="Listenabsatz"/>
        <w:numPr>
          <w:ilvl w:val="0"/>
          <w:numId w:val="3"/>
        </w:numPr>
        <w:tabs>
          <w:tab w:val="left" w:pos="447"/>
        </w:tabs>
        <w:spacing w:before="88" w:line="252" w:lineRule="auto"/>
        <w:ind w:left="115" w:right="945" w:firstLine="0"/>
        <w:rPr>
          <w:sz w:val="21"/>
        </w:rPr>
      </w:pPr>
      <w:r>
        <w:rPr>
          <w:w w:val="105"/>
          <w:sz w:val="21"/>
        </w:rPr>
        <w:lastRenderedPageBreak/>
        <w:t>The Executive Committee shall elect a Secretary and a Treasurer from among</w:t>
      </w:r>
      <w:r>
        <w:rPr>
          <w:spacing w:val="-36"/>
          <w:w w:val="105"/>
          <w:sz w:val="21"/>
        </w:rPr>
        <w:t xml:space="preserve"> </w:t>
      </w:r>
      <w:r>
        <w:rPr>
          <w:w w:val="105"/>
          <w:sz w:val="21"/>
        </w:rPr>
        <w:t>its members.</w:t>
      </w:r>
    </w:p>
    <w:p w14:paraId="1C209464" w14:textId="77777777" w:rsidR="00346C09" w:rsidRDefault="00346C09">
      <w:pPr>
        <w:pStyle w:val="Textkrper"/>
        <w:spacing w:before="10"/>
      </w:pPr>
    </w:p>
    <w:p w14:paraId="28E98C88" w14:textId="77777777" w:rsidR="00346C09" w:rsidRDefault="007C2D71">
      <w:pPr>
        <w:pStyle w:val="Listenabsatz"/>
        <w:numPr>
          <w:ilvl w:val="0"/>
          <w:numId w:val="3"/>
        </w:numPr>
        <w:tabs>
          <w:tab w:val="left" w:pos="447"/>
        </w:tabs>
        <w:ind w:hanging="332"/>
        <w:rPr>
          <w:sz w:val="21"/>
        </w:rPr>
      </w:pPr>
      <w:r>
        <w:rPr>
          <w:w w:val="105"/>
          <w:sz w:val="21"/>
        </w:rPr>
        <w:t>One person may not hold more than one named office within the Executive</w:t>
      </w:r>
      <w:r>
        <w:rPr>
          <w:spacing w:val="-20"/>
          <w:w w:val="105"/>
          <w:sz w:val="21"/>
        </w:rPr>
        <w:t xml:space="preserve"> </w:t>
      </w:r>
      <w:r>
        <w:rPr>
          <w:w w:val="105"/>
          <w:sz w:val="21"/>
        </w:rPr>
        <w:t>Committee.</w:t>
      </w:r>
    </w:p>
    <w:p w14:paraId="22C10CD5" w14:textId="77777777" w:rsidR="00346C09" w:rsidRDefault="00346C09">
      <w:pPr>
        <w:pStyle w:val="Textkrper"/>
        <w:rPr>
          <w:sz w:val="22"/>
        </w:rPr>
      </w:pPr>
    </w:p>
    <w:p w14:paraId="63160F88" w14:textId="77777777" w:rsidR="00346C09" w:rsidRDefault="007C2D71">
      <w:pPr>
        <w:pStyle w:val="Listenabsatz"/>
        <w:numPr>
          <w:ilvl w:val="0"/>
          <w:numId w:val="3"/>
        </w:numPr>
        <w:tabs>
          <w:tab w:val="left" w:pos="447"/>
        </w:tabs>
        <w:spacing w:line="249" w:lineRule="auto"/>
        <w:ind w:left="115" w:right="456" w:firstLine="0"/>
        <w:rPr>
          <w:sz w:val="21"/>
        </w:rPr>
      </w:pPr>
      <w:r>
        <w:rPr>
          <w:w w:val="105"/>
          <w:sz w:val="21"/>
        </w:rPr>
        <w:t>The election of a member as President or to another position on the EC requires the majority</w:t>
      </w:r>
      <w:r>
        <w:rPr>
          <w:spacing w:val="-4"/>
          <w:w w:val="105"/>
          <w:sz w:val="21"/>
        </w:rPr>
        <w:t xml:space="preserve"> </w:t>
      </w:r>
      <w:r>
        <w:rPr>
          <w:w w:val="105"/>
          <w:sz w:val="21"/>
        </w:rPr>
        <w:t>of</w:t>
      </w:r>
      <w:r>
        <w:rPr>
          <w:spacing w:val="-5"/>
          <w:w w:val="105"/>
          <w:sz w:val="21"/>
        </w:rPr>
        <w:t xml:space="preserve"> </w:t>
      </w:r>
      <w:r>
        <w:rPr>
          <w:w w:val="105"/>
          <w:sz w:val="21"/>
        </w:rPr>
        <w:t>valid</w:t>
      </w:r>
      <w:r>
        <w:rPr>
          <w:spacing w:val="-2"/>
          <w:w w:val="105"/>
          <w:sz w:val="21"/>
        </w:rPr>
        <w:t xml:space="preserve"> </w:t>
      </w:r>
      <w:r>
        <w:rPr>
          <w:w w:val="105"/>
          <w:sz w:val="21"/>
        </w:rPr>
        <w:t>votes</w:t>
      </w:r>
      <w:r>
        <w:rPr>
          <w:spacing w:val="-4"/>
          <w:w w:val="105"/>
          <w:sz w:val="21"/>
        </w:rPr>
        <w:t xml:space="preserve"> </w:t>
      </w:r>
      <w:r>
        <w:rPr>
          <w:w w:val="105"/>
          <w:sz w:val="21"/>
        </w:rPr>
        <w:t>cast.</w:t>
      </w:r>
      <w:r>
        <w:rPr>
          <w:spacing w:val="-4"/>
          <w:w w:val="105"/>
          <w:sz w:val="21"/>
        </w:rPr>
        <w:t xml:space="preserve"> </w:t>
      </w:r>
      <w:r>
        <w:rPr>
          <w:w w:val="105"/>
          <w:sz w:val="21"/>
        </w:rPr>
        <w:t>Where</w:t>
      </w:r>
      <w:r>
        <w:rPr>
          <w:spacing w:val="-3"/>
          <w:w w:val="105"/>
          <w:sz w:val="21"/>
        </w:rPr>
        <w:t xml:space="preserve"> </w:t>
      </w:r>
      <w:r>
        <w:rPr>
          <w:w w:val="105"/>
          <w:sz w:val="21"/>
        </w:rPr>
        <w:t>more</w:t>
      </w:r>
      <w:r>
        <w:rPr>
          <w:spacing w:val="-2"/>
          <w:w w:val="105"/>
          <w:sz w:val="21"/>
        </w:rPr>
        <w:t xml:space="preserve"> </w:t>
      </w:r>
      <w:r>
        <w:rPr>
          <w:w w:val="105"/>
          <w:sz w:val="21"/>
        </w:rPr>
        <w:t>than</w:t>
      </w:r>
      <w:r>
        <w:rPr>
          <w:spacing w:val="-3"/>
          <w:w w:val="105"/>
          <w:sz w:val="21"/>
        </w:rPr>
        <w:t xml:space="preserve"> </w:t>
      </w:r>
      <w:r>
        <w:rPr>
          <w:w w:val="105"/>
          <w:sz w:val="21"/>
        </w:rPr>
        <w:t>one</w:t>
      </w:r>
      <w:r>
        <w:rPr>
          <w:spacing w:val="-3"/>
          <w:w w:val="105"/>
          <w:sz w:val="21"/>
        </w:rPr>
        <w:t xml:space="preserve"> </w:t>
      </w:r>
      <w:r>
        <w:rPr>
          <w:w w:val="105"/>
          <w:sz w:val="21"/>
        </w:rPr>
        <w:t>candidate</w:t>
      </w:r>
      <w:r>
        <w:rPr>
          <w:spacing w:val="-3"/>
          <w:w w:val="105"/>
          <w:sz w:val="21"/>
        </w:rPr>
        <w:t xml:space="preserve"> </w:t>
      </w:r>
      <w:r>
        <w:rPr>
          <w:w w:val="105"/>
          <w:sz w:val="21"/>
        </w:rPr>
        <w:t>is</w:t>
      </w:r>
      <w:r>
        <w:rPr>
          <w:spacing w:val="-4"/>
          <w:w w:val="105"/>
          <w:sz w:val="21"/>
        </w:rPr>
        <w:t xml:space="preserve"> </w:t>
      </w:r>
      <w:r>
        <w:rPr>
          <w:w w:val="105"/>
          <w:sz w:val="21"/>
        </w:rPr>
        <w:t>standing</w:t>
      </w:r>
      <w:r>
        <w:rPr>
          <w:spacing w:val="-2"/>
          <w:w w:val="105"/>
          <w:sz w:val="21"/>
        </w:rPr>
        <w:t xml:space="preserve"> </w:t>
      </w:r>
      <w:r>
        <w:rPr>
          <w:w w:val="105"/>
          <w:sz w:val="21"/>
        </w:rPr>
        <w:t>for</w:t>
      </w:r>
      <w:r>
        <w:rPr>
          <w:spacing w:val="-4"/>
          <w:w w:val="105"/>
          <w:sz w:val="21"/>
        </w:rPr>
        <w:t xml:space="preserve"> </w:t>
      </w:r>
      <w:r>
        <w:rPr>
          <w:w w:val="105"/>
          <w:sz w:val="21"/>
        </w:rPr>
        <w:t>election</w:t>
      </w:r>
      <w:r>
        <w:rPr>
          <w:spacing w:val="-3"/>
          <w:w w:val="105"/>
          <w:sz w:val="21"/>
        </w:rPr>
        <w:t xml:space="preserve"> </w:t>
      </w:r>
      <w:r>
        <w:rPr>
          <w:w w:val="105"/>
          <w:sz w:val="21"/>
        </w:rPr>
        <w:t>to</w:t>
      </w:r>
      <w:r>
        <w:rPr>
          <w:spacing w:val="-2"/>
          <w:w w:val="105"/>
          <w:sz w:val="21"/>
        </w:rPr>
        <w:t xml:space="preserve"> </w:t>
      </w:r>
      <w:r>
        <w:rPr>
          <w:w w:val="105"/>
          <w:sz w:val="21"/>
        </w:rPr>
        <w:t>the Executive Committee, the candidate with the most votes shall be considered</w:t>
      </w:r>
      <w:r>
        <w:rPr>
          <w:spacing w:val="-16"/>
          <w:w w:val="105"/>
          <w:sz w:val="21"/>
        </w:rPr>
        <w:t xml:space="preserve"> </w:t>
      </w:r>
      <w:r>
        <w:rPr>
          <w:w w:val="105"/>
          <w:sz w:val="21"/>
        </w:rPr>
        <w:t>elected,</w:t>
      </w:r>
    </w:p>
    <w:p w14:paraId="605ED189" w14:textId="77777777" w:rsidR="00346C09" w:rsidRDefault="00346C09">
      <w:pPr>
        <w:pStyle w:val="Textkrper"/>
        <w:spacing w:before="3"/>
      </w:pPr>
    </w:p>
    <w:p w14:paraId="30995BA6" w14:textId="77777777" w:rsidR="00346C09" w:rsidRDefault="007C2D71">
      <w:pPr>
        <w:pStyle w:val="Listenabsatz"/>
        <w:numPr>
          <w:ilvl w:val="0"/>
          <w:numId w:val="3"/>
        </w:numPr>
        <w:tabs>
          <w:tab w:val="left" w:pos="569"/>
        </w:tabs>
        <w:spacing w:before="1" w:line="252" w:lineRule="auto"/>
        <w:ind w:left="115" w:right="154" w:firstLine="0"/>
        <w:rPr>
          <w:sz w:val="21"/>
        </w:rPr>
      </w:pPr>
      <w:r>
        <w:rPr>
          <w:w w:val="105"/>
          <w:sz w:val="21"/>
        </w:rPr>
        <w:t>The graduate student shall be co-opted to the Executive Committee for a period of one year. His or her term of office shall commence on the day of co-opting, and shall continue until</w:t>
      </w:r>
      <w:r>
        <w:rPr>
          <w:spacing w:val="-4"/>
          <w:w w:val="105"/>
          <w:sz w:val="21"/>
        </w:rPr>
        <w:t xml:space="preserve"> </w:t>
      </w:r>
      <w:r>
        <w:rPr>
          <w:w w:val="105"/>
          <w:sz w:val="21"/>
        </w:rPr>
        <w:t>his</w:t>
      </w:r>
      <w:r>
        <w:rPr>
          <w:spacing w:val="-3"/>
          <w:w w:val="105"/>
          <w:sz w:val="21"/>
        </w:rPr>
        <w:t xml:space="preserve"> </w:t>
      </w:r>
      <w:r>
        <w:rPr>
          <w:w w:val="105"/>
          <w:sz w:val="21"/>
        </w:rPr>
        <w:t>or</w:t>
      </w:r>
      <w:r>
        <w:rPr>
          <w:spacing w:val="-3"/>
          <w:w w:val="105"/>
          <w:sz w:val="21"/>
        </w:rPr>
        <w:t xml:space="preserve"> </w:t>
      </w:r>
      <w:r>
        <w:rPr>
          <w:w w:val="105"/>
          <w:sz w:val="21"/>
        </w:rPr>
        <w:t>her</w:t>
      </w:r>
      <w:r>
        <w:rPr>
          <w:spacing w:val="-3"/>
          <w:w w:val="105"/>
          <w:sz w:val="21"/>
        </w:rPr>
        <w:t xml:space="preserve"> </w:t>
      </w:r>
      <w:r>
        <w:rPr>
          <w:w w:val="105"/>
          <w:sz w:val="21"/>
        </w:rPr>
        <w:t>successor</w:t>
      </w:r>
      <w:r>
        <w:rPr>
          <w:spacing w:val="-3"/>
          <w:w w:val="105"/>
          <w:sz w:val="21"/>
        </w:rPr>
        <w:t xml:space="preserve"> </w:t>
      </w:r>
      <w:r>
        <w:rPr>
          <w:w w:val="105"/>
          <w:sz w:val="21"/>
        </w:rPr>
        <w:t>has</w:t>
      </w:r>
      <w:r>
        <w:rPr>
          <w:spacing w:val="-3"/>
          <w:w w:val="105"/>
          <w:sz w:val="21"/>
        </w:rPr>
        <w:t xml:space="preserve"> </w:t>
      </w:r>
      <w:r>
        <w:rPr>
          <w:w w:val="105"/>
          <w:sz w:val="21"/>
        </w:rPr>
        <w:t>been</w:t>
      </w:r>
      <w:r>
        <w:rPr>
          <w:spacing w:val="-3"/>
          <w:w w:val="105"/>
          <w:sz w:val="21"/>
        </w:rPr>
        <w:t xml:space="preserve"> </w:t>
      </w:r>
      <w:r>
        <w:rPr>
          <w:w w:val="105"/>
          <w:sz w:val="21"/>
        </w:rPr>
        <w:t>co-opted.</w:t>
      </w:r>
      <w:r>
        <w:rPr>
          <w:spacing w:val="-4"/>
          <w:w w:val="105"/>
          <w:sz w:val="21"/>
        </w:rPr>
        <w:t xml:space="preserve"> </w:t>
      </w:r>
      <w:r>
        <w:rPr>
          <w:w w:val="105"/>
          <w:sz w:val="21"/>
        </w:rPr>
        <w:t>Co-opting</w:t>
      </w:r>
      <w:r>
        <w:rPr>
          <w:spacing w:val="-2"/>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same</w:t>
      </w:r>
      <w:r>
        <w:rPr>
          <w:spacing w:val="-3"/>
          <w:w w:val="105"/>
          <w:sz w:val="21"/>
        </w:rPr>
        <w:t xml:space="preserve"> </w:t>
      </w:r>
      <w:r>
        <w:rPr>
          <w:w w:val="105"/>
          <w:sz w:val="21"/>
        </w:rPr>
        <w:t>student</w:t>
      </w:r>
      <w:r>
        <w:rPr>
          <w:spacing w:val="-4"/>
          <w:w w:val="105"/>
          <w:sz w:val="21"/>
        </w:rPr>
        <w:t xml:space="preserve"> </w:t>
      </w:r>
      <w:r>
        <w:rPr>
          <w:w w:val="105"/>
          <w:sz w:val="21"/>
        </w:rPr>
        <w:t>to</w:t>
      </w:r>
      <w:r>
        <w:rPr>
          <w:spacing w:val="-3"/>
          <w:w w:val="105"/>
          <w:sz w:val="21"/>
        </w:rPr>
        <w:t xml:space="preserve"> </w:t>
      </w:r>
      <w:r>
        <w:rPr>
          <w:w w:val="105"/>
          <w:sz w:val="21"/>
        </w:rPr>
        <w:t>a</w:t>
      </w:r>
      <w:r>
        <w:rPr>
          <w:spacing w:val="-3"/>
          <w:w w:val="105"/>
          <w:sz w:val="21"/>
        </w:rPr>
        <w:t xml:space="preserve"> </w:t>
      </w:r>
      <w:r>
        <w:rPr>
          <w:w w:val="105"/>
          <w:sz w:val="21"/>
        </w:rPr>
        <w:t>further</w:t>
      </w:r>
      <w:r>
        <w:rPr>
          <w:spacing w:val="-3"/>
          <w:w w:val="105"/>
          <w:sz w:val="21"/>
        </w:rPr>
        <w:t xml:space="preserve"> </w:t>
      </w:r>
      <w:r>
        <w:rPr>
          <w:w w:val="105"/>
          <w:sz w:val="21"/>
        </w:rPr>
        <w:t>term of office is not permitted. This shall not affect the student member’s ability to be elected to another position on the Executive Committee at a later</w:t>
      </w:r>
      <w:r>
        <w:rPr>
          <w:spacing w:val="2"/>
          <w:w w:val="105"/>
          <w:sz w:val="21"/>
        </w:rPr>
        <w:t xml:space="preserve"> </w:t>
      </w:r>
      <w:r>
        <w:rPr>
          <w:w w:val="105"/>
          <w:sz w:val="21"/>
        </w:rPr>
        <w:t>date.</w:t>
      </w:r>
    </w:p>
    <w:p w14:paraId="065DB1D8" w14:textId="77777777" w:rsidR="00346C09" w:rsidRDefault="00346C09">
      <w:pPr>
        <w:pStyle w:val="Textkrper"/>
        <w:spacing w:before="9"/>
        <w:rPr>
          <w:sz w:val="20"/>
        </w:rPr>
      </w:pPr>
    </w:p>
    <w:p w14:paraId="537C6A55" w14:textId="77777777" w:rsidR="00346C09" w:rsidRDefault="007C2D71">
      <w:pPr>
        <w:pStyle w:val="Listenabsatz"/>
        <w:numPr>
          <w:ilvl w:val="0"/>
          <w:numId w:val="3"/>
        </w:numPr>
        <w:tabs>
          <w:tab w:val="left" w:pos="569"/>
        </w:tabs>
        <w:spacing w:line="252" w:lineRule="auto"/>
        <w:ind w:left="115" w:right="160" w:firstLine="0"/>
        <w:rPr>
          <w:sz w:val="21"/>
        </w:rPr>
      </w:pPr>
      <w:r>
        <w:rPr>
          <w:w w:val="105"/>
          <w:sz w:val="21"/>
        </w:rPr>
        <w:t>The term of office of any additional member the Executive Committee chooses to</w:t>
      </w:r>
      <w:r>
        <w:rPr>
          <w:spacing w:val="-41"/>
          <w:w w:val="105"/>
          <w:sz w:val="21"/>
        </w:rPr>
        <w:t xml:space="preserve"> </w:t>
      </w:r>
      <w:r>
        <w:rPr>
          <w:w w:val="105"/>
          <w:sz w:val="21"/>
        </w:rPr>
        <w:t>co-opt to itself shall be three years, commencing on the date of co-opting. Co-opting of the same member to a further term of office is not permitted. This office shall not affect the member’s ability to be elected to another position on the Executive Committee at a later</w:t>
      </w:r>
      <w:r>
        <w:rPr>
          <w:spacing w:val="-16"/>
          <w:w w:val="105"/>
          <w:sz w:val="21"/>
        </w:rPr>
        <w:t xml:space="preserve"> </w:t>
      </w:r>
      <w:r>
        <w:rPr>
          <w:w w:val="105"/>
          <w:sz w:val="21"/>
        </w:rPr>
        <w:t>date.</w:t>
      </w:r>
    </w:p>
    <w:p w14:paraId="670827ED" w14:textId="77777777" w:rsidR="00346C09" w:rsidRDefault="00346C09">
      <w:pPr>
        <w:pStyle w:val="Textkrper"/>
        <w:spacing w:before="4"/>
        <w:rPr>
          <w:sz w:val="20"/>
        </w:rPr>
      </w:pPr>
    </w:p>
    <w:p w14:paraId="3EF0A243" w14:textId="77777777" w:rsidR="00346C09" w:rsidRDefault="007C2D71">
      <w:pPr>
        <w:pStyle w:val="Listenabsatz"/>
        <w:numPr>
          <w:ilvl w:val="0"/>
          <w:numId w:val="3"/>
        </w:numPr>
        <w:tabs>
          <w:tab w:val="left" w:pos="569"/>
        </w:tabs>
        <w:spacing w:line="252" w:lineRule="auto"/>
        <w:ind w:left="115" w:right="123" w:firstLine="0"/>
        <w:rPr>
          <w:sz w:val="21"/>
        </w:rPr>
      </w:pPr>
      <w:r>
        <w:rPr>
          <w:w w:val="105"/>
          <w:sz w:val="21"/>
        </w:rPr>
        <w:t>In the event of an Executive Committee member leaving office before his or her term of office has expired, the Executive Committee shall co-opt a replacement for the remaining term of office. An Executive Committee member may leave office through death, by resignation</w:t>
      </w:r>
      <w:r>
        <w:rPr>
          <w:spacing w:val="-3"/>
          <w:w w:val="105"/>
          <w:sz w:val="21"/>
        </w:rPr>
        <w:t xml:space="preserve"> </w:t>
      </w:r>
      <w:r>
        <w:rPr>
          <w:w w:val="105"/>
          <w:sz w:val="21"/>
        </w:rPr>
        <w:t>of</w:t>
      </w:r>
      <w:r>
        <w:rPr>
          <w:spacing w:val="-4"/>
          <w:w w:val="105"/>
          <w:sz w:val="21"/>
        </w:rPr>
        <w:t xml:space="preserve"> </w:t>
      </w:r>
      <w:r>
        <w:rPr>
          <w:w w:val="105"/>
          <w:sz w:val="21"/>
        </w:rPr>
        <w:t>his</w:t>
      </w:r>
      <w:r>
        <w:rPr>
          <w:spacing w:val="-3"/>
          <w:w w:val="105"/>
          <w:sz w:val="21"/>
        </w:rPr>
        <w:t xml:space="preserve"> </w:t>
      </w:r>
      <w:r>
        <w:rPr>
          <w:w w:val="105"/>
          <w:sz w:val="21"/>
        </w:rPr>
        <w:t>or</w:t>
      </w:r>
      <w:r>
        <w:rPr>
          <w:spacing w:val="-3"/>
          <w:w w:val="105"/>
          <w:sz w:val="21"/>
        </w:rPr>
        <w:t xml:space="preserve"> </w:t>
      </w:r>
      <w:r>
        <w:rPr>
          <w:w w:val="105"/>
          <w:sz w:val="21"/>
        </w:rPr>
        <w:t>her</w:t>
      </w:r>
      <w:r>
        <w:rPr>
          <w:spacing w:val="-3"/>
          <w:w w:val="105"/>
          <w:sz w:val="21"/>
        </w:rPr>
        <w:t xml:space="preserve"> </w:t>
      </w:r>
      <w:r>
        <w:rPr>
          <w:w w:val="105"/>
          <w:sz w:val="21"/>
        </w:rPr>
        <w:t>position,</w:t>
      </w:r>
      <w:r>
        <w:rPr>
          <w:spacing w:val="-4"/>
          <w:w w:val="105"/>
          <w:sz w:val="21"/>
        </w:rPr>
        <w:t xml:space="preserve"> </w:t>
      </w:r>
      <w:r>
        <w:rPr>
          <w:w w:val="105"/>
          <w:sz w:val="21"/>
        </w:rPr>
        <w:t>or</w:t>
      </w:r>
      <w:r>
        <w:rPr>
          <w:spacing w:val="-3"/>
          <w:w w:val="105"/>
          <w:sz w:val="21"/>
        </w:rPr>
        <w:t xml:space="preserve"> </w:t>
      </w:r>
      <w:r>
        <w:rPr>
          <w:w w:val="105"/>
          <w:sz w:val="21"/>
        </w:rPr>
        <w:t>due</w:t>
      </w:r>
      <w:r>
        <w:rPr>
          <w:spacing w:val="-2"/>
          <w:w w:val="105"/>
          <w:sz w:val="21"/>
        </w:rPr>
        <w:t xml:space="preserve"> </w:t>
      </w:r>
      <w:r>
        <w:rPr>
          <w:w w:val="105"/>
          <w:sz w:val="21"/>
        </w:rPr>
        <w:t>to</w:t>
      </w:r>
      <w:r>
        <w:rPr>
          <w:spacing w:val="-2"/>
          <w:w w:val="105"/>
          <w:sz w:val="21"/>
        </w:rPr>
        <w:t xml:space="preserve"> </w:t>
      </w:r>
      <w:r>
        <w:rPr>
          <w:w w:val="105"/>
          <w:sz w:val="21"/>
        </w:rPr>
        <w:t>repeated</w:t>
      </w:r>
      <w:r>
        <w:rPr>
          <w:spacing w:val="-3"/>
          <w:w w:val="105"/>
          <w:sz w:val="21"/>
        </w:rPr>
        <w:t xml:space="preserve"> </w:t>
      </w:r>
      <w:r>
        <w:rPr>
          <w:w w:val="105"/>
          <w:sz w:val="21"/>
        </w:rPr>
        <w:t>non-attendance,</w:t>
      </w:r>
      <w:r>
        <w:rPr>
          <w:spacing w:val="-4"/>
          <w:w w:val="105"/>
          <w:sz w:val="21"/>
        </w:rPr>
        <w:t xml:space="preserve"> </w:t>
      </w:r>
      <w:r>
        <w:rPr>
          <w:w w:val="105"/>
          <w:sz w:val="21"/>
        </w:rPr>
        <w:t>without</w:t>
      </w:r>
      <w:r>
        <w:rPr>
          <w:spacing w:val="-4"/>
          <w:w w:val="105"/>
          <w:sz w:val="21"/>
        </w:rPr>
        <w:t xml:space="preserve"> </w:t>
      </w:r>
      <w:r>
        <w:rPr>
          <w:w w:val="105"/>
          <w:sz w:val="21"/>
        </w:rPr>
        <w:t>good</w:t>
      </w:r>
      <w:r>
        <w:rPr>
          <w:spacing w:val="-3"/>
          <w:w w:val="105"/>
          <w:sz w:val="21"/>
        </w:rPr>
        <w:t xml:space="preserve"> </w:t>
      </w:r>
      <w:r>
        <w:rPr>
          <w:w w:val="105"/>
          <w:sz w:val="21"/>
        </w:rPr>
        <w:t>reason,</w:t>
      </w:r>
      <w:r>
        <w:rPr>
          <w:spacing w:val="-4"/>
          <w:w w:val="105"/>
          <w:sz w:val="21"/>
        </w:rPr>
        <w:t xml:space="preserve"> </w:t>
      </w:r>
      <w:r>
        <w:rPr>
          <w:w w:val="105"/>
          <w:sz w:val="21"/>
        </w:rPr>
        <w:t>at consecutive Executive Committee meetings taking place in the period between the ordinary General</w:t>
      </w:r>
      <w:r>
        <w:rPr>
          <w:spacing w:val="-1"/>
          <w:w w:val="105"/>
          <w:sz w:val="21"/>
        </w:rPr>
        <w:t xml:space="preserve"> </w:t>
      </w:r>
      <w:r>
        <w:rPr>
          <w:w w:val="105"/>
          <w:sz w:val="21"/>
        </w:rPr>
        <w:t>Assemblies.</w:t>
      </w:r>
    </w:p>
    <w:p w14:paraId="308DC526" w14:textId="77777777" w:rsidR="00346C09" w:rsidRDefault="00346C09">
      <w:pPr>
        <w:pStyle w:val="Textkrper"/>
        <w:spacing w:before="10"/>
        <w:rPr>
          <w:sz w:val="20"/>
        </w:rPr>
      </w:pPr>
    </w:p>
    <w:p w14:paraId="49D1105B" w14:textId="77777777" w:rsidR="00346C09" w:rsidRDefault="007C2D71">
      <w:pPr>
        <w:pStyle w:val="Listenabsatz"/>
        <w:numPr>
          <w:ilvl w:val="0"/>
          <w:numId w:val="3"/>
        </w:numPr>
        <w:tabs>
          <w:tab w:val="left" w:pos="569"/>
        </w:tabs>
        <w:spacing w:line="252" w:lineRule="auto"/>
        <w:ind w:left="115" w:right="198" w:firstLine="0"/>
        <w:rPr>
          <w:sz w:val="21"/>
        </w:rPr>
      </w:pPr>
      <w:r>
        <w:rPr>
          <w:w w:val="105"/>
          <w:sz w:val="21"/>
        </w:rPr>
        <w:t>In the event that an elected member of the Executive Committee is accused of</w:t>
      </w:r>
      <w:r>
        <w:rPr>
          <w:spacing w:val="-43"/>
          <w:w w:val="105"/>
          <w:sz w:val="21"/>
        </w:rPr>
        <w:t xml:space="preserve"> </w:t>
      </w:r>
      <w:r>
        <w:rPr>
          <w:w w:val="105"/>
          <w:sz w:val="21"/>
        </w:rPr>
        <w:t xml:space="preserve">offences so grave that the association can no longer be reasonably expected to keep the accused in office, the remaining members of the EC may provisionally prohibit the accused from further discharging his or her office. A resolution to vote the Executive Committee </w:t>
      </w:r>
      <w:r>
        <w:rPr>
          <w:spacing w:val="2"/>
          <w:w w:val="105"/>
          <w:sz w:val="21"/>
        </w:rPr>
        <w:t xml:space="preserve">member </w:t>
      </w:r>
      <w:r>
        <w:rPr>
          <w:w w:val="105"/>
          <w:sz w:val="21"/>
        </w:rPr>
        <w:t>concerned out of office may only be passed by the General</w:t>
      </w:r>
      <w:r>
        <w:rPr>
          <w:spacing w:val="7"/>
          <w:w w:val="105"/>
          <w:sz w:val="21"/>
        </w:rPr>
        <w:t xml:space="preserve"> </w:t>
      </w:r>
      <w:r>
        <w:rPr>
          <w:w w:val="105"/>
          <w:sz w:val="21"/>
        </w:rPr>
        <w:t>Assembly.</w:t>
      </w:r>
    </w:p>
    <w:p w14:paraId="746D4CD2" w14:textId="77777777" w:rsidR="00346C09" w:rsidRDefault="007C2D71">
      <w:pPr>
        <w:pStyle w:val="Textkrper"/>
        <w:spacing w:line="252" w:lineRule="auto"/>
        <w:ind w:left="115"/>
      </w:pPr>
      <w:r>
        <w:rPr>
          <w:w w:val="105"/>
        </w:rPr>
        <w:t xml:space="preserve">Should the co-opted graduate student or the co-opted additional Executive Committee member be accused of such serious offences, the Executive Committee may remove him or her from office with immediate effect. Sentence 1 of this section shall apply where such allegations are made against the Editor of </w:t>
      </w:r>
      <w:r w:rsidRPr="007656DA">
        <w:rPr>
          <w:i/>
          <w:w w:val="105"/>
        </w:rPr>
        <w:t>Paedagogica Historica</w:t>
      </w:r>
      <w:r>
        <w:rPr>
          <w:w w:val="105"/>
        </w:rPr>
        <w:t xml:space="preserve"> or his or her nominated representative. The Executive Committee whom the allegations concern shall not have the right to vote in such a case.</w:t>
      </w:r>
    </w:p>
    <w:p w14:paraId="2029055C" w14:textId="77777777" w:rsidR="00346C09" w:rsidRDefault="00346C09">
      <w:pPr>
        <w:pStyle w:val="Textkrper"/>
        <w:rPr>
          <w:sz w:val="20"/>
        </w:rPr>
      </w:pPr>
    </w:p>
    <w:p w14:paraId="60BF51A4" w14:textId="77777777" w:rsidR="00346C09" w:rsidRDefault="007C2D71">
      <w:pPr>
        <w:pStyle w:val="Listenabsatz"/>
        <w:numPr>
          <w:ilvl w:val="0"/>
          <w:numId w:val="3"/>
        </w:numPr>
        <w:tabs>
          <w:tab w:val="left" w:pos="569"/>
        </w:tabs>
        <w:spacing w:line="252" w:lineRule="auto"/>
        <w:ind w:left="115" w:right="333" w:firstLine="0"/>
        <w:rPr>
          <w:sz w:val="21"/>
        </w:rPr>
      </w:pPr>
      <w:r>
        <w:rPr>
          <w:w w:val="105"/>
          <w:sz w:val="21"/>
        </w:rPr>
        <w:t>A member of the Executive Committee elected by the General Assembly can only be voted</w:t>
      </w:r>
      <w:r>
        <w:rPr>
          <w:spacing w:val="-3"/>
          <w:w w:val="105"/>
          <w:sz w:val="21"/>
        </w:rPr>
        <w:t xml:space="preserve"> </w:t>
      </w:r>
      <w:r>
        <w:rPr>
          <w:w w:val="105"/>
          <w:sz w:val="21"/>
        </w:rPr>
        <w:t>out</w:t>
      </w:r>
      <w:r>
        <w:rPr>
          <w:spacing w:val="-4"/>
          <w:w w:val="105"/>
          <w:sz w:val="21"/>
        </w:rPr>
        <w:t xml:space="preserve"> </w:t>
      </w:r>
      <w:r>
        <w:rPr>
          <w:w w:val="105"/>
          <w:sz w:val="21"/>
        </w:rPr>
        <w:t>of</w:t>
      </w:r>
      <w:r>
        <w:rPr>
          <w:spacing w:val="-4"/>
          <w:w w:val="105"/>
          <w:sz w:val="21"/>
        </w:rPr>
        <w:t xml:space="preserve"> </w:t>
      </w:r>
      <w:r>
        <w:rPr>
          <w:w w:val="105"/>
          <w:sz w:val="21"/>
        </w:rPr>
        <w:t>office</w:t>
      </w:r>
      <w:r>
        <w:rPr>
          <w:spacing w:val="-3"/>
          <w:w w:val="105"/>
          <w:sz w:val="21"/>
        </w:rPr>
        <w:t xml:space="preserve"> </w:t>
      </w:r>
      <w:r>
        <w:rPr>
          <w:w w:val="105"/>
          <w:sz w:val="21"/>
        </w:rPr>
        <w:t>by</w:t>
      </w:r>
      <w:r>
        <w:rPr>
          <w:spacing w:val="-3"/>
          <w:w w:val="105"/>
          <w:sz w:val="21"/>
        </w:rPr>
        <w:t xml:space="preserve"> </w:t>
      </w:r>
      <w:r>
        <w:rPr>
          <w:w w:val="105"/>
          <w:sz w:val="21"/>
        </w:rPr>
        <w:t>the</w:t>
      </w:r>
      <w:r>
        <w:rPr>
          <w:spacing w:val="-3"/>
          <w:w w:val="105"/>
          <w:sz w:val="21"/>
        </w:rPr>
        <w:t xml:space="preserve"> </w:t>
      </w:r>
      <w:r>
        <w:rPr>
          <w:w w:val="105"/>
          <w:sz w:val="21"/>
        </w:rPr>
        <w:t>election</w:t>
      </w:r>
      <w:r>
        <w:rPr>
          <w:spacing w:val="-2"/>
          <w:w w:val="105"/>
          <w:sz w:val="21"/>
        </w:rPr>
        <w:t xml:space="preserve"> </w:t>
      </w:r>
      <w:r>
        <w:rPr>
          <w:w w:val="105"/>
          <w:sz w:val="21"/>
        </w:rPr>
        <w:t>of</w:t>
      </w:r>
      <w:r>
        <w:rPr>
          <w:spacing w:val="-4"/>
          <w:w w:val="105"/>
          <w:sz w:val="21"/>
        </w:rPr>
        <w:t xml:space="preserve"> </w:t>
      </w:r>
      <w:r>
        <w:rPr>
          <w:w w:val="105"/>
          <w:sz w:val="21"/>
        </w:rPr>
        <w:t>a</w:t>
      </w:r>
      <w:r>
        <w:rPr>
          <w:spacing w:val="-3"/>
          <w:w w:val="105"/>
          <w:sz w:val="21"/>
        </w:rPr>
        <w:t xml:space="preserve"> </w:t>
      </w:r>
      <w:r>
        <w:rPr>
          <w:w w:val="105"/>
          <w:sz w:val="21"/>
        </w:rPr>
        <w:t>new</w:t>
      </w:r>
      <w:r>
        <w:rPr>
          <w:spacing w:val="-2"/>
          <w:w w:val="105"/>
          <w:sz w:val="21"/>
        </w:rPr>
        <w:t xml:space="preserve"> </w:t>
      </w:r>
      <w:r>
        <w:rPr>
          <w:w w:val="105"/>
          <w:sz w:val="21"/>
        </w:rPr>
        <w:t>Executive</w:t>
      </w:r>
      <w:r>
        <w:rPr>
          <w:spacing w:val="-2"/>
          <w:w w:val="105"/>
          <w:sz w:val="21"/>
        </w:rPr>
        <w:t xml:space="preserve"> </w:t>
      </w:r>
      <w:r>
        <w:rPr>
          <w:w w:val="105"/>
          <w:sz w:val="21"/>
        </w:rPr>
        <w:t>Committee</w:t>
      </w:r>
      <w:r>
        <w:rPr>
          <w:spacing w:val="-3"/>
          <w:w w:val="105"/>
          <w:sz w:val="21"/>
        </w:rPr>
        <w:t xml:space="preserve"> </w:t>
      </w:r>
      <w:r>
        <w:rPr>
          <w:w w:val="105"/>
          <w:sz w:val="21"/>
        </w:rPr>
        <w:t>member</w:t>
      </w:r>
      <w:r>
        <w:rPr>
          <w:spacing w:val="-3"/>
          <w:w w:val="105"/>
          <w:sz w:val="21"/>
        </w:rPr>
        <w:t xml:space="preserve"> </w:t>
      </w:r>
      <w:r>
        <w:rPr>
          <w:w w:val="105"/>
          <w:sz w:val="21"/>
        </w:rPr>
        <w:t>for</w:t>
      </w:r>
      <w:r>
        <w:rPr>
          <w:spacing w:val="-4"/>
          <w:w w:val="105"/>
          <w:sz w:val="21"/>
        </w:rPr>
        <w:t xml:space="preserve"> </w:t>
      </w:r>
      <w:r>
        <w:rPr>
          <w:w w:val="105"/>
          <w:sz w:val="21"/>
        </w:rPr>
        <w:t>the</w:t>
      </w:r>
      <w:r>
        <w:rPr>
          <w:spacing w:val="-2"/>
          <w:w w:val="105"/>
          <w:sz w:val="21"/>
        </w:rPr>
        <w:t xml:space="preserve"> </w:t>
      </w:r>
      <w:r>
        <w:rPr>
          <w:w w:val="105"/>
          <w:sz w:val="21"/>
        </w:rPr>
        <w:t>remaining period of office of the member who is to be removed from</w:t>
      </w:r>
      <w:r>
        <w:rPr>
          <w:spacing w:val="8"/>
          <w:w w:val="105"/>
          <w:sz w:val="21"/>
        </w:rPr>
        <w:t xml:space="preserve"> </w:t>
      </w:r>
      <w:r>
        <w:rPr>
          <w:w w:val="105"/>
          <w:sz w:val="21"/>
        </w:rPr>
        <w:t>office.</w:t>
      </w:r>
    </w:p>
    <w:p w14:paraId="26ABFBC3" w14:textId="77777777" w:rsidR="00346C09" w:rsidRDefault="00346C09">
      <w:pPr>
        <w:pStyle w:val="Textkrper"/>
        <w:rPr>
          <w:sz w:val="24"/>
        </w:rPr>
      </w:pPr>
    </w:p>
    <w:p w14:paraId="2EE632FF" w14:textId="77777777" w:rsidR="00346C09" w:rsidRDefault="00346C09">
      <w:pPr>
        <w:pStyle w:val="Textkrper"/>
        <w:rPr>
          <w:sz w:val="24"/>
        </w:rPr>
      </w:pPr>
    </w:p>
    <w:p w14:paraId="503F1B3B" w14:textId="77777777" w:rsidR="00346C09" w:rsidRDefault="007C2D71">
      <w:pPr>
        <w:pStyle w:val="berschrift1"/>
        <w:numPr>
          <w:ilvl w:val="0"/>
          <w:numId w:val="9"/>
        </w:numPr>
        <w:tabs>
          <w:tab w:val="left" w:pos="361"/>
        </w:tabs>
        <w:ind w:hanging="246"/>
      </w:pPr>
      <w:r>
        <w:rPr>
          <w:w w:val="105"/>
        </w:rPr>
        <w:t>Ad hoc Committees and Working</w:t>
      </w:r>
      <w:r>
        <w:rPr>
          <w:spacing w:val="6"/>
          <w:w w:val="105"/>
        </w:rPr>
        <w:t xml:space="preserve"> </w:t>
      </w:r>
      <w:r>
        <w:rPr>
          <w:w w:val="105"/>
        </w:rPr>
        <w:t>Groups</w:t>
      </w:r>
    </w:p>
    <w:p w14:paraId="200481EC" w14:textId="77777777" w:rsidR="00346C09" w:rsidRDefault="00346C09">
      <w:pPr>
        <w:pStyle w:val="Textkrper"/>
        <w:rPr>
          <w:b/>
          <w:sz w:val="22"/>
        </w:rPr>
      </w:pPr>
    </w:p>
    <w:p w14:paraId="67F90C41" w14:textId="77777777" w:rsidR="00346C09" w:rsidRDefault="007C2D71">
      <w:pPr>
        <w:pStyle w:val="Textkrper"/>
        <w:spacing w:line="252" w:lineRule="auto"/>
        <w:ind w:left="115" w:right="139"/>
      </w:pPr>
      <w:r>
        <w:rPr>
          <w:w w:val="105"/>
        </w:rPr>
        <w:t>The EC may set up ad hoc committees and working groups for the fulfillment of certain specific tasks. The EC may adopt rules of procedure for such ad hoc committees and working groups.</w:t>
      </w:r>
    </w:p>
    <w:p w14:paraId="58580B6E" w14:textId="77777777" w:rsidR="00346C09" w:rsidRDefault="00346C09">
      <w:pPr>
        <w:pStyle w:val="Textkrper"/>
        <w:rPr>
          <w:sz w:val="24"/>
        </w:rPr>
      </w:pPr>
    </w:p>
    <w:p w14:paraId="44BB516E" w14:textId="77777777" w:rsidR="00346C09" w:rsidRDefault="00346C09">
      <w:pPr>
        <w:pStyle w:val="Textkrper"/>
        <w:rPr>
          <w:sz w:val="24"/>
        </w:rPr>
      </w:pPr>
    </w:p>
    <w:p w14:paraId="612FB3F6" w14:textId="77777777" w:rsidR="00346C09" w:rsidRDefault="007C2D71">
      <w:pPr>
        <w:pStyle w:val="berschrift1"/>
        <w:numPr>
          <w:ilvl w:val="0"/>
          <w:numId w:val="9"/>
        </w:numPr>
        <w:tabs>
          <w:tab w:val="left" w:pos="361"/>
        </w:tabs>
        <w:ind w:hanging="246"/>
      </w:pPr>
      <w:r>
        <w:rPr>
          <w:w w:val="105"/>
        </w:rPr>
        <w:t>Auditor</w:t>
      </w:r>
    </w:p>
    <w:p w14:paraId="7E17DDBF" w14:textId="77777777" w:rsidR="00346C09" w:rsidRDefault="00346C09">
      <w:pPr>
        <w:pStyle w:val="Textkrper"/>
        <w:rPr>
          <w:b/>
          <w:sz w:val="22"/>
        </w:rPr>
      </w:pPr>
    </w:p>
    <w:p w14:paraId="74A2F27A" w14:textId="77777777" w:rsidR="00346C09" w:rsidRDefault="007C2D71">
      <w:pPr>
        <w:pStyle w:val="Textkrper"/>
        <w:spacing w:line="252" w:lineRule="auto"/>
        <w:ind w:left="115"/>
      </w:pPr>
      <w:r>
        <w:rPr>
          <w:w w:val="105"/>
        </w:rPr>
        <w:t>The General Assembly shall appoint an external auditor qualified for this profession. The auditor’s tasks shall be to examine accounting records and check them for compliance with</w:t>
      </w:r>
    </w:p>
    <w:p w14:paraId="2A3D2988" w14:textId="77777777" w:rsidR="00346C09" w:rsidRDefault="00346C09">
      <w:pPr>
        <w:spacing w:line="252" w:lineRule="auto"/>
        <w:sectPr w:rsidR="00346C09">
          <w:pgSz w:w="11900" w:h="16840"/>
          <w:pgMar w:top="1320" w:right="1320" w:bottom="280" w:left="1300" w:header="712" w:footer="0" w:gutter="0"/>
          <w:cols w:space="720"/>
        </w:sectPr>
      </w:pPr>
    </w:p>
    <w:p w14:paraId="076F1FF3" w14:textId="77777777" w:rsidR="00346C09" w:rsidRDefault="007C2D71">
      <w:pPr>
        <w:pStyle w:val="Textkrper"/>
        <w:spacing w:before="88" w:line="252" w:lineRule="auto"/>
        <w:ind w:left="115" w:right="139"/>
      </w:pPr>
      <w:r>
        <w:rPr>
          <w:w w:val="105"/>
        </w:rPr>
        <w:lastRenderedPageBreak/>
        <w:t>the requirements defined in the statutes and in the association’s resolutions. The auditor shall present to the Treasurer at least once a year an audit report to be presented by the Treasurer to the next General Assembly. The auditor must be neither a member of the Executive Committee nor an association member or a member’s legal representative; the auditor should be a publicly appointed person authorised to perform and confirm business audits, especially audits of the annual accounts of businesses, and to advise and represent his or her clients on and in tax matters.</w:t>
      </w:r>
    </w:p>
    <w:p w14:paraId="4D296313" w14:textId="77777777" w:rsidR="00346C09" w:rsidRDefault="00346C09">
      <w:pPr>
        <w:pStyle w:val="Textkrper"/>
        <w:rPr>
          <w:sz w:val="24"/>
        </w:rPr>
      </w:pPr>
    </w:p>
    <w:p w14:paraId="47CAB9C7" w14:textId="77777777" w:rsidR="00346C09" w:rsidRDefault="00346C09">
      <w:pPr>
        <w:pStyle w:val="Textkrper"/>
        <w:rPr>
          <w:sz w:val="24"/>
        </w:rPr>
      </w:pPr>
    </w:p>
    <w:p w14:paraId="4745D405" w14:textId="77777777" w:rsidR="00346C09" w:rsidRDefault="007C2D71">
      <w:pPr>
        <w:pStyle w:val="berschrift1"/>
        <w:numPr>
          <w:ilvl w:val="0"/>
          <w:numId w:val="9"/>
        </w:numPr>
        <w:tabs>
          <w:tab w:val="left" w:pos="361"/>
        </w:tabs>
        <w:spacing w:before="184"/>
        <w:ind w:hanging="246"/>
      </w:pPr>
      <w:r>
        <w:rPr>
          <w:w w:val="105"/>
        </w:rPr>
        <w:t>Dissolution / Loss of Tax</w:t>
      </w:r>
      <w:r>
        <w:rPr>
          <w:spacing w:val="3"/>
          <w:w w:val="105"/>
        </w:rPr>
        <w:t xml:space="preserve"> </w:t>
      </w:r>
      <w:r>
        <w:rPr>
          <w:w w:val="105"/>
        </w:rPr>
        <w:t>Privilege</w:t>
      </w:r>
    </w:p>
    <w:p w14:paraId="5CE39DA7" w14:textId="77777777" w:rsidR="00346C09" w:rsidRDefault="00346C09">
      <w:pPr>
        <w:pStyle w:val="Textkrper"/>
        <w:rPr>
          <w:b/>
          <w:sz w:val="22"/>
        </w:rPr>
      </w:pPr>
    </w:p>
    <w:p w14:paraId="232407B5" w14:textId="77777777" w:rsidR="00346C09" w:rsidRDefault="007C2D71">
      <w:pPr>
        <w:pStyle w:val="Listenabsatz"/>
        <w:numPr>
          <w:ilvl w:val="0"/>
          <w:numId w:val="2"/>
        </w:numPr>
        <w:tabs>
          <w:tab w:val="left" w:pos="447"/>
        </w:tabs>
        <w:spacing w:line="252" w:lineRule="auto"/>
        <w:ind w:left="115" w:right="200" w:firstLine="0"/>
        <w:rPr>
          <w:sz w:val="21"/>
        </w:rPr>
      </w:pPr>
      <w:r>
        <w:rPr>
          <w:w w:val="105"/>
          <w:sz w:val="21"/>
        </w:rPr>
        <w:t>Any</w:t>
      </w:r>
      <w:r>
        <w:rPr>
          <w:spacing w:val="-3"/>
          <w:w w:val="105"/>
          <w:sz w:val="21"/>
        </w:rPr>
        <w:t xml:space="preserve"> </w:t>
      </w:r>
      <w:r>
        <w:rPr>
          <w:w w:val="105"/>
          <w:sz w:val="21"/>
        </w:rPr>
        <w:t>resolution</w:t>
      </w:r>
      <w:r>
        <w:rPr>
          <w:spacing w:val="-3"/>
          <w:w w:val="105"/>
          <w:sz w:val="21"/>
        </w:rPr>
        <w:t xml:space="preserve"> </w:t>
      </w:r>
      <w:r>
        <w:rPr>
          <w:w w:val="105"/>
          <w:sz w:val="21"/>
        </w:rPr>
        <w:t>to</w:t>
      </w:r>
      <w:r>
        <w:rPr>
          <w:spacing w:val="-3"/>
          <w:w w:val="105"/>
          <w:sz w:val="21"/>
        </w:rPr>
        <w:t xml:space="preserve"> </w:t>
      </w:r>
      <w:r>
        <w:rPr>
          <w:w w:val="105"/>
          <w:sz w:val="21"/>
        </w:rPr>
        <w:t>dissolve</w:t>
      </w:r>
      <w:r>
        <w:rPr>
          <w:spacing w:val="-3"/>
          <w:w w:val="105"/>
          <w:sz w:val="21"/>
        </w:rPr>
        <w:t xml:space="preserve"> </w:t>
      </w:r>
      <w:r>
        <w:rPr>
          <w:w w:val="105"/>
          <w:sz w:val="21"/>
        </w:rPr>
        <w:t>the</w:t>
      </w:r>
      <w:r>
        <w:rPr>
          <w:spacing w:val="-3"/>
          <w:w w:val="105"/>
          <w:sz w:val="21"/>
        </w:rPr>
        <w:t xml:space="preserve"> </w:t>
      </w:r>
      <w:r>
        <w:rPr>
          <w:w w:val="105"/>
          <w:sz w:val="21"/>
        </w:rPr>
        <w:t>association</w:t>
      </w:r>
      <w:r>
        <w:rPr>
          <w:spacing w:val="-3"/>
          <w:w w:val="105"/>
          <w:sz w:val="21"/>
        </w:rPr>
        <w:t xml:space="preserve"> </w:t>
      </w:r>
      <w:r>
        <w:rPr>
          <w:w w:val="105"/>
          <w:sz w:val="21"/>
        </w:rPr>
        <w:t>shall</w:t>
      </w:r>
      <w:r>
        <w:rPr>
          <w:spacing w:val="-5"/>
          <w:w w:val="105"/>
          <w:sz w:val="21"/>
        </w:rPr>
        <w:t xml:space="preserve"> </w:t>
      </w:r>
      <w:r>
        <w:rPr>
          <w:w w:val="105"/>
          <w:sz w:val="21"/>
        </w:rPr>
        <w:t>be</w:t>
      </w:r>
      <w:r>
        <w:rPr>
          <w:spacing w:val="-3"/>
          <w:w w:val="105"/>
          <w:sz w:val="21"/>
        </w:rPr>
        <w:t xml:space="preserve"> </w:t>
      </w:r>
      <w:r>
        <w:rPr>
          <w:w w:val="105"/>
          <w:sz w:val="21"/>
        </w:rPr>
        <w:t>passed</w:t>
      </w:r>
      <w:r>
        <w:rPr>
          <w:spacing w:val="-2"/>
          <w:w w:val="105"/>
          <w:sz w:val="21"/>
        </w:rPr>
        <w:t xml:space="preserve"> </w:t>
      </w:r>
      <w:r>
        <w:rPr>
          <w:w w:val="105"/>
          <w:sz w:val="21"/>
        </w:rPr>
        <w:t>by</w:t>
      </w:r>
      <w:r>
        <w:rPr>
          <w:spacing w:val="-3"/>
          <w:w w:val="105"/>
          <w:sz w:val="21"/>
        </w:rPr>
        <w:t xml:space="preserve"> </w:t>
      </w:r>
      <w:r>
        <w:rPr>
          <w:w w:val="105"/>
          <w:sz w:val="21"/>
        </w:rPr>
        <w:t>a</w:t>
      </w:r>
      <w:r>
        <w:rPr>
          <w:spacing w:val="-3"/>
          <w:w w:val="105"/>
          <w:sz w:val="21"/>
        </w:rPr>
        <w:t xml:space="preserve"> </w:t>
      </w:r>
      <w:r>
        <w:rPr>
          <w:w w:val="105"/>
          <w:sz w:val="21"/>
        </w:rPr>
        <w:t>majority</w:t>
      </w:r>
      <w:r>
        <w:rPr>
          <w:spacing w:val="-3"/>
          <w:w w:val="105"/>
          <w:sz w:val="21"/>
        </w:rPr>
        <w:t xml:space="preserve"> </w:t>
      </w:r>
      <w:r>
        <w:rPr>
          <w:w w:val="105"/>
          <w:sz w:val="21"/>
        </w:rPr>
        <w:t>of</w:t>
      </w:r>
      <w:r>
        <w:rPr>
          <w:spacing w:val="-5"/>
          <w:w w:val="105"/>
          <w:sz w:val="21"/>
        </w:rPr>
        <w:t xml:space="preserve"> </w:t>
      </w:r>
      <w:r>
        <w:rPr>
          <w:w w:val="105"/>
          <w:sz w:val="21"/>
        </w:rPr>
        <w:t>the</w:t>
      </w:r>
      <w:r>
        <w:rPr>
          <w:spacing w:val="-3"/>
          <w:w w:val="105"/>
          <w:sz w:val="21"/>
        </w:rPr>
        <w:t xml:space="preserve"> </w:t>
      </w:r>
      <w:r>
        <w:rPr>
          <w:w w:val="105"/>
          <w:sz w:val="21"/>
        </w:rPr>
        <w:t>valid</w:t>
      </w:r>
      <w:r>
        <w:rPr>
          <w:spacing w:val="-3"/>
          <w:w w:val="105"/>
          <w:sz w:val="21"/>
        </w:rPr>
        <w:t xml:space="preserve"> </w:t>
      </w:r>
      <w:r>
        <w:rPr>
          <w:w w:val="105"/>
          <w:sz w:val="21"/>
        </w:rPr>
        <w:t>votes cast at the General</w:t>
      </w:r>
      <w:r>
        <w:rPr>
          <w:spacing w:val="3"/>
          <w:w w:val="105"/>
          <w:sz w:val="21"/>
        </w:rPr>
        <w:t xml:space="preserve"> </w:t>
      </w:r>
      <w:r>
        <w:rPr>
          <w:w w:val="105"/>
          <w:sz w:val="21"/>
        </w:rPr>
        <w:t>Assembly.</w:t>
      </w:r>
    </w:p>
    <w:p w14:paraId="38485DC8" w14:textId="77777777" w:rsidR="00346C09" w:rsidRDefault="00346C09">
      <w:pPr>
        <w:pStyle w:val="Textkrper"/>
        <w:spacing w:before="6"/>
        <w:rPr>
          <w:sz w:val="20"/>
        </w:rPr>
      </w:pPr>
    </w:p>
    <w:p w14:paraId="4B428FE2" w14:textId="77777777" w:rsidR="00346C09" w:rsidRDefault="007C2D71">
      <w:pPr>
        <w:pStyle w:val="Listenabsatz"/>
        <w:numPr>
          <w:ilvl w:val="0"/>
          <w:numId w:val="2"/>
        </w:numPr>
        <w:tabs>
          <w:tab w:val="left" w:pos="446"/>
        </w:tabs>
        <w:spacing w:before="1" w:line="252" w:lineRule="auto"/>
        <w:ind w:left="115" w:right="135" w:firstLine="0"/>
        <w:rPr>
          <w:sz w:val="21"/>
        </w:rPr>
      </w:pPr>
      <w:r>
        <w:rPr>
          <w:w w:val="105"/>
          <w:sz w:val="21"/>
        </w:rPr>
        <w:t>In the event that the association is dissolved or that its tax-privileged purpose no longer exists, the association’s assets shall accrue to a legal entity under public law or another tax- privileged</w:t>
      </w:r>
      <w:r>
        <w:rPr>
          <w:spacing w:val="-4"/>
          <w:w w:val="105"/>
          <w:sz w:val="21"/>
        </w:rPr>
        <w:t xml:space="preserve"> </w:t>
      </w:r>
      <w:r>
        <w:rPr>
          <w:w w:val="105"/>
          <w:sz w:val="21"/>
        </w:rPr>
        <w:t>corporation</w:t>
      </w:r>
      <w:r>
        <w:rPr>
          <w:spacing w:val="-3"/>
          <w:w w:val="105"/>
          <w:sz w:val="21"/>
        </w:rPr>
        <w:t xml:space="preserve"> </w:t>
      </w:r>
      <w:r>
        <w:rPr>
          <w:w w:val="105"/>
          <w:sz w:val="21"/>
        </w:rPr>
        <w:t>for</w:t>
      </w:r>
      <w:r>
        <w:rPr>
          <w:spacing w:val="-3"/>
          <w:w w:val="105"/>
          <w:sz w:val="21"/>
        </w:rPr>
        <w:t xml:space="preserve"> </w:t>
      </w:r>
      <w:r>
        <w:rPr>
          <w:w w:val="105"/>
          <w:sz w:val="21"/>
        </w:rPr>
        <w:t>the</w:t>
      </w:r>
      <w:r>
        <w:rPr>
          <w:spacing w:val="-4"/>
          <w:w w:val="105"/>
          <w:sz w:val="21"/>
        </w:rPr>
        <w:t xml:space="preserve"> </w:t>
      </w:r>
      <w:r>
        <w:rPr>
          <w:w w:val="105"/>
          <w:sz w:val="21"/>
        </w:rPr>
        <w:t>purpose</w:t>
      </w:r>
      <w:r>
        <w:rPr>
          <w:spacing w:val="-3"/>
          <w:w w:val="105"/>
          <w:sz w:val="21"/>
        </w:rPr>
        <w:t xml:space="preserve"> </w:t>
      </w:r>
      <w:r>
        <w:rPr>
          <w:w w:val="105"/>
          <w:sz w:val="21"/>
        </w:rPr>
        <w:t>of</w:t>
      </w:r>
      <w:r>
        <w:rPr>
          <w:spacing w:val="-4"/>
          <w:w w:val="105"/>
          <w:sz w:val="21"/>
        </w:rPr>
        <w:t xml:space="preserve"> </w:t>
      </w:r>
      <w:r>
        <w:rPr>
          <w:w w:val="105"/>
          <w:sz w:val="21"/>
        </w:rPr>
        <w:t>being</w:t>
      </w:r>
      <w:r>
        <w:rPr>
          <w:spacing w:val="-3"/>
          <w:w w:val="105"/>
          <w:sz w:val="21"/>
        </w:rPr>
        <w:t xml:space="preserve"> </w:t>
      </w:r>
      <w:r>
        <w:rPr>
          <w:w w:val="105"/>
          <w:sz w:val="21"/>
        </w:rPr>
        <w:t>used</w:t>
      </w:r>
      <w:r>
        <w:rPr>
          <w:spacing w:val="-4"/>
          <w:w w:val="105"/>
          <w:sz w:val="21"/>
        </w:rPr>
        <w:t xml:space="preserve"> </w:t>
      </w:r>
      <w:r>
        <w:rPr>
          <w:w w:val="105"/>
          <w:sz w:val="21"/>
        </w:rPr>
        <w:t>for</w:t>
      </w:r>
      <w:r>
        <w:rPr>
          <w:spacing w:val="-3"/>
          <w:w w:val="105"/>
          <w:sz w:val="21"/>
        </w:rPr>
        <w:t xml:space="preserve"> </w:t>
      </w:r>
      <w:r>
        <w:rPr>
          <w:w w:val="105"/>
          <w:sz w:val="21"/>
        </w:rPr>
        <w:t>the</w:t>
      </w:r>
      <w:r>
        <w:rPr>
          <w:spacing w:val="-3"/>
          <w:w w:val="105"/>
          <w:sz w:val="21"/>
        </w:rPr>
        <w:t xml:space="preserve"> </w:t>
      </w:r>
      <w:r>
        <w:rPr>
          <w:w w:val="105"/>
          <w:sz w:val="21"/>
        </w:rPr>
        <w:t>promotion</w:t>
      </w:r>
      <w:r>
        <w:rPr>
          <w:spacing w:val="-3"/>
          <w:w w:val="105"/>
          <w:sz w:val="21"/>
        </w:rPr>
        <w:t xml:space="preserve"> </w:t>
      </w:r>
      <w:r>
        <w:rPr>
          <w:w w:val="105"/>
          <w:sz w:val="21"/>
        </w:rPr>
        <w:t>of</w:t>
      </w:r>
      <w:r>
        <w:rPr>
          <w:spacing w:val="-5"/>
          <w:w w:val="105"/>
          <w:sz w:val="21"/>
        </w:rPr>
        <w:t xml:space="preserve"> </w:t>
      </w:r>
      <w:r>
        <w:rPr>
          <w:w w:val="105"/>
          <w:sz w:val="21"/>
        </w:rPr>
        <w:t>history</w:t>
      </w:r>
      <w:r>
        <w:rPr>
          <w:spacing w:val="-3"/>
          <w:w w:val="105"/>
          <w:sz w:val="21"/>
        </w:rPr>
        <w:t xml:space="preserve"> </w:t>
      </w:r>
      <w:r>
        <w:rPr>
          <w:w w:val="105"/>
          <w:sz w:val="21"/>
        </w:rPr>
        <w:t>of</w:t>
      </w:r>
      <w:r>
        <w:rPr>
          <w:spacing w:val="-4"/>
          <w:w w:val="105"/>
          <w:sz w:val="21"/>
        </w:rPr>
        <w:t xml:space="preserve"> </w:t>
      </w:r>
      <w:r>
        <w:rPr>
          <w:w w:val="105"/>
          <w:sz w:val="21"/>
        </w:rPr>
        <w:t>education.</w:t>
      </w:r>
    </w:p>
    <w:p w14:paraId="53969CDA" w14:textId="77777777" w:rsidR="00346C09" w:rsidRDefault="00346C09">
      <w:pPr>
        <w:pStyle w:val="Textkrper"/>
        <w:rPr>
          <w:sz w:val="24"/>
        </w:rPr>
      </w:pPr>
    </w:p>
    <w:p w14:paraId="540C4989" w14:textId="77777777" w:rsidR="00346C09" w:rsidRDefault="00346C09">
      <w:pPr>
        <w:pStyle w:val="Textkrper"/>
        <w:rPr>
          <w:sz w:val="24"/>
        </w:rPr>
      </w:pPr>
    </w:p>
    <w:p w14:paraId="766DEDA6" w14:textId="77777777" w:rsidR="00346C09" w:rsidRDefault="007C2D71">
      <w:pPr>
        <w:pStyle w:val="berschrift1"/>
        <w:numPr>
          <w:ilvl w:val="0"/>
          <w:numId w:val="9"/>
        </w:numPr>
        <w:tabs>
          <w:tab w:val="left" w:pos="483"/>
        </w:tabs>
        <w:ind w:left="482" w:hanging="368"/>
      </w:pPr>
      <w:r>
        <w:rPr>
          <w:w w:val="105"/>
        </w:rPr>
        <w:t>Transitional provisions; effective</w:t>
      </w:r>
      <w:r>
        <w:rPr>
          <w:spacing w:val="1"/>
          <w:w w:val="105"/>
        </w:rPr>
        <w:t xml:space="preserve"> </w:t>
      </w:r>
      <w:r>
        <w:rPr>
          <w:w w:val="105"/>
        </w:rPr>
        <w:t>date</w:t>
      </w:r>
    </w:p>
    <w:p w14:paraId="7242F42F" w14:textId="77777777" w:rsidR="00346C09" w:rsidRDefault="00346C09">
      <w:pPr>
        <w:pStyle w:val="Textkrper"/>
        <w:spacing w:before="11"/>
        <w:rPr>
          <w:b/>
        </w:rPr>
      </w:pPr>
    </w:p>
    <w:p w14:paraId="0D9EAB15" w14:textId="77777777" w:rsidR="00346C09" w:rsidRDefault="007C2D71">
      <w:pPr>
        <w:pStyle w:val="Listenabsatz"/>
        <w:numPr>
          <w:ilvl w:val="0"/>
          <w:numId w:val="1"/>
        </w:numPr>
        <w:tabs>
          <w:tab w:val="left" w:pos="447"/>
        </w:tabs>
        <w:spacing w:line="252" w:lineRule="auto"/>
        <w:ind w:left="115" w:right="136" w:firstLine="0"/>
        <w:rPr>
          <w:sz w:val="21"/>
        </w:rPr>
      </w:pPr>
      <w:r>
        <w:rPr>
          <w:w w:val="105"/>
          <w:sz w:val="21"/>
        </w:rPr>
        <w:t>The</w:t>
      </w:r>
      <w:r>
        <w:rPr>
          <w:spacing w:val="-4"/>
          <w:w w:val="105"/>
          <w:sz w:val="21"/>
        </w:rPr>
        <w:t xml:space="preserve"> </w:t>
      </w:r>
      <w:r>
        <w:rPr>
          <w:w w:val="105"/>
          <w:sz w:val="21"/>
        </w:rPr>
        <w:t>statutes</w:t>
      </w:r>
      <w:r>
        <w:rPr>
          <w:spacing w:val="-4"/>
          <w:w w:val="105"/>
          <w:sz w:val="21"/>
        </w:rPr>
        <w:t xml:space="preserve"> </w:t>
      </w:r>
      <w:r>
        <w:rPr>
          <w:w w:val="105"/>
          <w:sz w:val="21"/>
        </w:rPr>
        <w:t>were</w:t>
      </w:r>
      <w:r>
        <w:rPr>
          <w:spacing w:val="-3"/>
          <w:w w:val="105"/>
          <w:sz w:val="21"/>
        </w:rPr>
        <w:t xml:space="preserve"> </w:t>
      </w:r>
      <w:r>
        <w:rPr>
          <w:w w:val="105"/>
          <w:sz w:val="21"/>
        </w:rPr>
        <w:t>approved</w:t>
      </w:r>
      <w:r>
        <w:rPr>
          <w:spacing w:val="-4"/>
          <w:w w:val="105"/>
          <w:sz w:val="21"/>
        </w:rPr>
        <w:t xml:space="preserve"> </w:t>
      </w:r>
      <w:r>
        <w:rPr>
          <w:w w:val="105"/>
          <w:sz w:val="21"/>
        </w:rPr>
        <w:t>by</w:t>
      </w:r>
      <w:r>
        <w:rPr>
          <w:spacing w:val="-3"/>
          <w:w w:val="105"/>
          <w:sz w:val="21"/>
        </w:rPr>
        <w:t xml:space="preserve"> </w:t>
      </w:r>
      <w:r>
        <w:rPr>
          <w:w w:val="105"/>
          <w:sz w:val="21"/>
        </w:rPr>
        <w:t>the</w:t>
      </w:r>
      <w:r>
        <w:rPr>
          <w:spacing w:val="-3"/>
          <w:w w:val="105"/>
          <w:sz w:val="21"/>
        </w:rPr>
        <w:t xml:space="preserve"> </w:t>
      </w:r>
      <w:r>
        <w:rPr>
          <w:w w:val="105"/>
          <w:sz w:val="21"/>
        </w:rPr>
        <w:t>association’s</w:t>
      </w:r>
      <w:r>
        <w:rPr>
          <w:spacing w:val="-4"/>
          <w:w w:val="105"/>
          <w:sz w:val="21"/>
        </w:rPr>
        <w:t xml:space="preserve"> </w:t>
      </w:r>
      <w:r>
        <w:rPr>
          <w:w w:val="105"/>
          <w:sz w:val="21"/>
        </w:rPr>
        <w:t>General</w:t>
      </w:r>
      <w:r>
        <w:rPr>
          <w:spacing w:val="-5"/>
          <w:w w:val="105"/>
          <w:sz w:val="21"/>
        </w:rPr>
        <w:t xml:space="preserve"> </w:t>
      </w:r>
      <w:r>
        <w:rPr>
          <w:w w:val="105"/>
          <w:sz w:val="21"/>
        </w:rPr>
        <w:t>Assembly</w:t>
      </w:r>
      <w:r>
        <w:rPr>
          <w:spacing w:val="-4"/>
          <w:w w:val="105"/>
          <w:sz w:val="21"/>
        </w:rPr>
        <w:t xml:space="preserve"> </w:t>
      </w:r>
      <w:r>
        <w:rPr>
          <w:w w:val="105"/>
          <w:sz w:val="21"/>
        </w:rPr>
        <w:t>on</w:t>
      </w:r>
      <w:r>
        <w:rPr>
          <w:spacing w:val="-3"/>
          <w:w w:val="105"/>
          <w:sz w:val="21"/>
        </w:rPr>
        <w:t xml:space="preserve"> </w:t>
      </w:r>
      <w:r>
        <w:rPr>
          <w:w w:val="105"/>
          <w:sz w:val="21"/>
        </w:rPr>
        <w:t>26</w:t>
      </w:r>
      <w:r>
        <w:rPr>
          <w:spacing w:val="-3"/>
          <w:w w:val="105"/>
          <w:sz w:val="21"/>
        </w:rPr>
        <w:t xml:space="preserve"> </w:t>
      </w:r>
      <w:r>
        <w:rPr>
          <w:w w:val="105"/>
          <w:sz w:val="21"/>
        </w:rPr>
        <w:t>June</w:t>
      </w:r>
      <w:r>
        <w:rPr>
          <w:spacing w:val="-4"/>
          <w:w w:val="105"/>
          <w:sz w:val="21"/>
        </w:rPr>
        <w:t xml:space="preserve"> </w:t>
      </w:r>
      <w:r>
        <w:rPr>
          <w:w w:val="105"/>
          <w:sz w:val="21"/>
        </w:rPr>
        <w:t>2015</w:t>
      </w:r>
      <w:r>
        <w:rPr>
          <w:spacing w:val="-3"/>
          <w:w w:val="105"/>
          <w:sz w:val="21"/>
        </w:rPr>
        <w:t xml:space="preserve"> </w:t>
      </w:r>
      <w:r>
        <w:rPr>
          <w:spacing w:val="2"/>
          <w:w w:val="105"/>
          <w:sz w:val="21"/>
        </w:rPr>
        <w:t xml:space="preserve">and </w:t>
      </w:r>
      <w:r>
        <w:rPr>
          <w:w w:val="105"/>
          <w:sz w:val="21"/>
        </w:rPr>
        <w:t>replace the statutes approved on 23 August 2013 in</w:t>
      </w:r>
      <w:r>
        <w:rPr>
          <w:spacing w:val="5"/>
          <w:w w:val="105"/>
          <w:sz w:val="21"/>
        </w:rPr>
        <w:t xml:space="preserve"> </w:t>
      </w:r>
      <w:r>
        <w:rPr>
          <w:w w:val="105"/>
          <w:sz w:val="21"/>
        </w:rPr>
        <w:t>Riga.</w:t>
      </w:r>
    </w:p>
    <w:p w14:paraId="1B160FC9" w14:textId="77777777" w:rsidR="00346C09" w:rsidRDefault="00346C09">
      <w:pPr>
        <w:pStyle w:val="Textkrper"/>
      </w:pPr>
    </w:p>
    <w:p w14:paraId="38684C9D" w14:textId="77777777" w:rsidR="00346C09" w:rsidRDefault="007C2D71">
      <w:pPr>
        <w:pStyle w:val="Listenabsatz"/>
        <w:numPr>
          <w:ilvl w:val="0"/>
          <w:numId w:val="1"/>
        </w:numPr>
        <w:tabs>
          <w:tab w:val="left" w:pos="447"/>
        </w:tabs>
        <w:spacing w:line="247" w:lineRule="auto"/>
        <w:ind w:left="115" w:right="615" w:firstLine="0"/>
        <w:rPr>
          <w:sz w:val="21"/>
        </w:rPr>
      </w:pPr>
      <w:r>
        <w:rPr>
          <w:w w:val="105"/>
          <w:sz w:val="21"/>
        </w:rPr>
        <w:t>At the time of adoption of these statutes, the Executive Committee of the</w:t>
      </w:r>
      <w:r>
        <w:rPr>
          <w:spacing w:val="-42"/>
          <w:w w:val="105"/>
          <w:sz w:val="21"/>
        </w:rPr>
        <w:t xml:space="preserve"> </w:t>
      </w:r>
      <w:r>
        <w:rPr>
          <w:w w:val="105"/>
          <w:sz w:val="21"/>
        </w:rPr>
        <w:t>association consisted of the following</w:t>
      </w:r>
      <w:r>
        <w:rPr>
          <w:spacing w:val="6"/>
          <w:w w:val="105"/>
          <w:sz w:val="21"/>
        </w:rPr>
        <w:t xml:space="preserve"> </w:t>
      </w:r>
      <w:r>
        <w:rPr>
          <w:w w:val="105"/>
          <w:sz w:val="21"/>
        </w:rPr>
        <w:t>persons:</w:t>
      </w:r>
    </w:p>
    <w:p w14:paraId="144FFE87" w14:textId="77777777" w:rsidR="00346C09" w:rsidRDefault="007C2D71">
      <w:pPr>
        <w:pStyle w:val="Textkrper"/>
        <w:tabs>
          <w:tab w:val="left" w:pos="1531"/>
        </w:tabs>
        <w:spacing w:before="127" w:line="249" w:lineRule="auto"/>
        <w:ind w:left="115" w:right="4712"/>
      </w:pPr>
      <w:r>
        <w:rPr>
          <w:w w:val="105"/>
        </w:rPr>
        <w:t>President:</w:t>
      </w:r>
      <w:r>
        <w:rPr>
          <w:w w:val="105"/>
        </w:rPr>
        <w:tab/>
        <w:t>Eckhardt Fuchs (elected 2012) Secretary:</w:t>
      </w:r>
      <w:r>
        <w:rPr>
          <w:w w:val="105"/>
        </w:rPr>
        <w:tab/>
        <w:t>Noah W. Sobe (elected 2012) Treasurer:</w:t>
      </w:r>
      <w:r>
        <w:rPr>
          <w:w w:val="105"/>
        </w:rPr>
        <w:tab/>
        <w:t>Gary McCulloch (elected</w:t>
      </w:r>
      <w:r>
        <w:rPr>
          <w:spacing w:val="-15"/>
          <w:w w:val="105"/>
        </w:rPr>
        <w:t xml:space="preserve"> </w:t>
      </w:r>
      <w:r>
        <w:rPr>
          <w:w w:val="105"/>
        </w:rPr>
        <w:t>2012)</w:t>
      </w:r>
    </w:p>
    <w:p w14:paraId="5BE42C33" w14:textId="77777777" w:rsidR="00346C09" w:rsidRDefault="00346C09">
      <w:pPr>
        <w:pStyle w:val="Textkrper"/>
        <w:spacing w:before="6"/>
        <w:rPr>
          <w:sz w:val="22"/>
        </w:rPr>
      </w:pPr>
    </w:p>
    <w:p w14:paraId="5B809258" w14:textId="77777777" w:rsidR="00346C09" w:rsidRDefault="007C2D71">
      <w:pPr>
        <w:pStyle w:val="Textkrper"/>
        <w:tabs>
          <w:tab w:val="left" w:pos="1531"/>
        </w:tabs>
        <w:ind w:left="115"/>
      </w:pPr>
      <w:r>
        <w:rPr>
          <w:w w:val="105"/>
        </w:rPr>
        <w:t>Member:</w:t>
      </w:r>
      <w:r>
        <w:rPr>
          <w:w w:val="105"/>
        </w:rPr>
        <w:tab/>
        <w:t>Rebecca Rogers (elected</w:t>
      </w:r>
      <w:r>
        <w:rPr>
          <w:spacing w:val="3"/>
          <w:w w:val="105"/>
        </w:rPr>
        <w:t xml:space="preserve"> </w:t>
      </w:r>
      <w:r>
        <w:rPr>
          <w:w w:val="105"/>
        </w:rPr>
        <w:t>2014)</w:t>
      </w:r>
    </w:p>
    <w:p w14:paraId="6E7B106F" w14:textId="77777777" w:rsidR="00346C09" w:rsidRDefault="007C2D71">
      <w:pPr>
        <w:pStyle w:val="Textkrper"/>
        <w:tabs>
          <w:tab w:val="left" w:pos="1531"/>
        </w:tabs>
        <w:spacing w:before="13" w:line="249" w:lineRule="auto"/>
        <w:ind w:left="115" w:right="3589"/>
      </w:pPr>
      <w:r>
        <w:rPr>
          <w:w w:val="105"/>
        </w:rPr>
        <w:t>Member:</w:t>
      </w:r>
      <w:r>
        <w:rPr>
          <w:w w:val="105"/>
        </w:rPr>
        <w:tab/>
        <w:t>Grace Oluremilekun Akanbi (elected</w:t>
      </w:r>
      <w:r>
        <w:rPr>
          <w:spacing w:val="-22"/>
          <w:w w:val="105"/>
        </w:rPr>
        <w:t xml:space="preserve"> </w:t>
      </w:r>
      <w:r>
        <w:rPr>
          <w:w w:val="105"/>
        </w:rPr>
        <w:t>2014) Member:</w:t>
      </w:r>
      <w:r>
        <w:rPr>
          <w:w w:val="105"/>
        </w:rPr>
        <w:tab/>
        <w:t>Joaquim Pintassiglo (elected 2013) Member:</w:t>
      </w:r>
      <w:r>
        <w:rPr>
          <w:w w:val="105"/>
        </w:rPr>
        <w:tab/>
        <w:t>Adelina Arredondo (elected</w:t>
      </w:r>
      <w:r>
        <w:rPr>
          <w:spacing w:val="2"/>
          <w:w w:val="105"/>
        </w:rPr>
        <w:t xml:space="preserve"> </w:t>
      </w:r>
      <w:r>
        <w:rPr>
          <w:w w:val="105"/>
        </w:rPr>
        <w:t>2013)</w:t>
      </w:r>
    </w:p>
    <w:p w14:paraId="023263B2" w14:textId="77777777" w:rsidR="00346C09" w:rsidRDefault="00346C09">
      <w:pPr>
        <w:pStyle w:val="Textkrper"/>
        <w:spacing w:before="2"/>
        <w:rPr>
          <w:sz w:val="22"/>
        </w:rPr>
      </w:pPr>
    </w:p>
    <w:p w14:paraId="62275065" w14:textId="77777777" w:rsidR="00346C09" w:rsidRDefault="007C2D71">
      <w:pPr>
        <w:pStyle w:val="Textkrper"/>
        <w:tabs>
          <w:tab w:val="left" w:pos="2239"/>
        </w:tabs>
        <w:spacing w:line="252" w:lineRule="auto"/>
        <w:ind w:left="115" w:right="4175"/>
      </w:pPr>
      <w:r>
        <w:rPr>
          <w:w w:val="105"/>
        </w:rPr>
        <w:t>Co-opted</w:t>
      </w:r>
      <w:r>
        <w:rPr>
          <w:spacing w:val="-4"/>
          <w:w w:val="105"/>
        </w:rPr>
        <w:t xml:space="preserve"> </w:t>
      </w:r>
      <w:r>
        <w:rPr>
          <w:w w:val="105"/>
        </w:rPr>
        <w:t>member:</w:t>
      </w:r>
      <w:r>
        <w:rPr>
          <w:w w:val="105"/>
        </w:rPr>
        <w:tab/>
        <w:t>Diana Vidal (elected 2014) Editor</w:t>
      </w:r>
      <w:r>
        <w:rPr>
          <w:spacing w:val="-2"/>
          <w:w w:val="105"/>
        </w:rPr>
        <w:t xml:space="preserve"> </w:t>
      </w:r>
      <w:r>
        <w:rPr>
          <w:w w:val="105"/>
        </w:rPr>
        <w:t>PH:</w:t>
      </w:r>
      <w:r>
        <w:rPr>
          <w:w w:val="105"/>
        </w:rPr>
        <w:tab/>
        <w:t>Ian Grosvenor (elected</w:t>
      </w:r>
      <w:r>
        <w:rPr>
          <w:spacing w:val="-12"/>
          <w:w w:val="105"/>
        </w:rPr>
        <w:t xml:space="preserve"> </w:t>
      </w:r>
      <w:r>
        <w:rPr>
          <w:w w:val="105"/>
        </w:rPr>
        <w:t>2008)</w:t>
      </w:r>
    </w:p>
    <w:p w14:paraId="19441D65" w14:textId="77777777" w:rsidR="00346C09" w:rsidRDefault="007C2D71">
      <w:pPr>
        <w:pStyle w:val="Textkrper"/>
        <w:tabs>
          <w:tab w:val="left" w:pos="2239"/>
        </w:tabs>
        <w:spacing w:before="2"/>
        <w:ind w:left="115"/>
      </w:pPr>
      <w:r>
        <w:rPr>
          <w:w w:val="105"/>
        </w:rPr>
        <w:t>Graduate</w:t>
      </w:r>
      <w:r>
        <w:rPr>
          <w:spacing w:val="-2"/>
          <w:w w:val="105"/>
        </w:rPr>
        <w:t xml:space="preserve"> </w:t>
      </w:r>
      <w:r>
        <w:rPr>
          <w:w w:val="105"/>
        </w:rPr>
        <w:t>Student:</w:t>
      </w:r>
      <w:r>
        <w:rPr>
          <w:w w:val="105"/>
        </w:rPr>
        <w:tab/>
        <w:t>Meryem Karabekmez (elected</w:t>
      </w:r>
      <w:r>
        <w:rPr>
          <w:spacing w:val="4"/>
          <w:w w:val="105"/>
        </w:rPr>
        <w:t xml:space="preserve"> </w:t>
      </w:r>
      <w:r>
        <w:rPr>
          <w:w w:val="105"/>
        </w:rPr>
        <w:t>2015)</w:t>
      </w:r>
    </w:p>
    <w:p w14:paraId="652868FB" w14:textId="77777777" w:rsidR="00346C09" w:rsidRDefault="00346C09">
      <w:pPr>
        <w:pStyle w:val="Textkrper"/>
        <w:rPr>
          <w:sz w:val="24"/>
        </w:rPr>
      </w:pPr>
    </w:p>
    <w:p w14:paraId="5A50555A" w14:textId="77777777" w:rsidR="00346C09" w:rsidRDefault="00346C09">
      <w:pPr>
        <w:pStyle w:val="Textkrper"/>
        <w:spacing w:before="7"/>
        <w:rPr>
          <w:sz w:val="19"/>
        </w:rPr>
      </w:pPr>
    </w:p>
    <w:p w14:paraId="56E73450" w14:textId="77777777" w:rsidR="00346C09" w:rsidRDefault="007C2D71">
      <w:pPr>
        <w:pStyle w:val="Textkrper"/>
        <w:spacing w:before="1" w:line="252" w:lineRule="auto"/>
        <w:ind w:left="115" w:right="66"/>
      </w:pPr>
      <w:r>
        <w:rPr>
          <w:w w:val="105"/>
        </w:rPr>
        <w:t>These members constitute the Executive Committee in accordance with the statutes approved on 26 June 2015. Their terms of office shall end in accordance with the regulations set out in these statues.</w:t>
      </w:r>
    </w:p>
    <w:p w14:paraId="7ECEBA00" w14:textId="77777777" w:rsidR="00346C09" w:rsidRDefault="00346C09">
      <w:pPr>
        <w:pStyle w:val="Textkrper"/>
        <w:rPr>
          <w:sz w:val="20"/>
        </w:rPr>
      </w:pPr>
    </w:p>
    <w:p w14:paraId="5BC28324" w14:textId="77777777" w:rsidR="00346C09" w:rsidRDefault="00346C09">
      <w:pPr>
        <w:pStyle w:val="Textkrper"/>
        <w:rPr>
          <w:sz w:val="20"/>
        </w:rPr>
      </w:pPr>
    </w:p>
    <w:p w14:paraId="502DE0B5" w14:textId="77777777" w:rsidR="00346C09" w:rsidRDefault="00346C09">
      <w:pPr>
        <w:pStyle w:val="Textkrper"/>
        <w:rPr>
          <w:sz w:val="20"/>
        </w:rPr>
      </w:pPr>
    </w:p>
    <w:p w14:paraId="0B12576C" w14:textId="0AE92ADE" w:rsidR="00346C09" w:rsidRDefault="009466CD">
      <w:pPr>
        <w:pStyle w:val="Textkrper"/>
        <w:spacing w:before="6"/>
        <w:rPr>
          <w:sz w:val="14"/>
        </w:rPr>
      </w:pPr>
      <w:r>
        <w:rPr>
          <w:noProof/>
          <w:lang w:val="de-DE" w:eastAsia="de-DE"/>
        </w:rPr>
        <mc:AlternateContent>
          <mc:Choice Requires="wps">
            <w:drawing>
              <wp:anchor distT="0" distB="0" distL="0" distR="0" simplePos="0" relativeHeight="251657728" behindDoc="1" locked="0" layoutInCell="1" allowOverlap="1" wp14:anchorId="59B091A4" wp14:editId="542E2FB6">
                <wp:simplePos x="0" y="0"/>
                <wp:positionH relativeFrom="page">
                  <wp:posOffset>889635</wp:posOffset>
                </wp:positionH>
                <wp:positionV relativeFrom="paragraph">
                  <wp:posOffset>145415</wp:posOffset>
                </wp:positionV>
                <wp:extent cx="5289550" cy="1270"/>
                <wp:effectExtent l="0" t="0" r="0" b="0"/>
                <wp:wrapTopAndBottom/>
                <wp:docPr id="19058648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1270"/>
                        </a:xfrm>
                        <a:custGeom>
                          <a:avLst/>
                          <a:gdLst>
                            <a:gd name="T0" fmla="+- 0 1401 1401"/>
                            <a:gd name="T1" fmla="*/ T0 w 8330"/>
                            <a:gd name="T2" fmla="+- 0 9730 1401"/>
                            <a:gd name="T3" fmla="*/ T2 w 8330"/>
                          </a:gdLst>
                          <a:ahLst/>
                          <a:cxnLst>
                            <a:cxn ang="0">
                              <a:pos x="T1" y="0"/>
                            </a:cxn>
                            <a:cxn ang="0">
                              <a:pos x="T3" y="0"/>
                            </a:cxn>
                          </a:cxnLst>
                          <a:rect l="0" t="0" r="r" b="b"/>
                          <a:pathLst>
                            <a:path w="8330">
                              <a:moveTo>
                                <a:pt x="0" y="0"/>
                              </a:moveTo>
                              <a:lnTo>
                                <a:pt x="8329"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3FBD55" id="Freeform 2" o:spid="_x0000_s1026" style="position:absolute;margin-left:70.05pt;margin-top:11.45pt;width:416.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" path="m,l8329,e" filled="f" strokeweight="2.25pt">
                <v:path arrowok="t" o:connecttype="custom" o:connectlocs="0,0;5288915,0" o:connectangles="0,0"/>
                <w10:wrap type="topAndBottom" anchorx="page"/>
              </v:shape>
            </w:pict>
          </mc:Fallback>
        </mc:AlternateContent>
      </w:r>
    </w:p>
    <w:sectPr w:rsidR="00346C09">
      <w:pgSz w:w="11900" w:h="16840"/>
      <w:pgMar w:top="1320" w:right="1320" w:bottom="280" w:left="1300" w:header="712"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4FCA" w16cex:dateUtc="2023-06-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E97CE" w16cid:durableId="28454F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21386" w14:textId="77777777" w:rsidR="00DD0534" w:rsidRDefault="00DD0534">
      <w:r>
        <w:separator/>
      </w:r>
    </w:p>
  </w:endnote>
  <w:endnote w:type="continuationSeparator" w:id="0">
    <w:p w14:paraId="0E8D6BA7" w14:textId="77777777" w:rsidR="00DD0534" w:rsidRDefault="00DD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3B3E3" w14:textId="77777777" w:rsidR="00DD0534" w:rsidRDefault="00DD0534">
      <w:r>
        <w:separator/>
      </w:r>
    </w:p>
  </w:footnote>
  <w:footnote w:type="continuationSeparator" w:id="0">
    <w:p w14:paraId="15928042" w14:textId="77777777" w:rsidR="00DD0534" w:rsidRDefault="00DD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C2D1" w14:textId="25960449" w:rsidR="00346C09" w:rsidRDefault="009466CD">
    <w:pPr>
      <w:pStyle w:val="Textkrper"/>
      <w:spacing w:line="14" w:lineRule="auto"/>
      <w:rPr>
        <w:sz w:val="20"/>
      </w:rPr>
    </w:pPr>
    <w:r>
      <w:rPr>
        <w:noProof/>
        <w:lang w:val="de-DE" w:eastAsia="de-DE"/>
      </w:rPr>
      <mc:AlternateContent>
        <mc:Choice Requires="wps">
          <w:drawing>
            <wp:anchor distT="0" distB="0" distL="114300" distR="114300" simplePos="0" relativeHeight="251657728" behindDoc="1" locked="0" layoutInCell="1" allowOverlap="1" wp14:anchorId="11DCC73B" wp14:editId="6BF8099F">
              <wp:simplePos x="0" y="0"/>
              <wp:positionH relativeFrom="page">
                <wp:posOffset>6544310</wp:posOffset>
              </wp:positionH>
              <wp:positionV relativeFrom="page">
                <wp:posOffset>439420</wp:posOffset>
              </wp:positionV>
              <wp:extent cx="153035" cy="179070"/>
              <wp:effectExtent l="0" t="0" r="0" b="0"/>
              <wp:wrapNone/>
              <wp:docPr id="4373353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3D456" w14:textId="67FE4F84" w:rsidR="00346C09" w:rsidRDefault="007C2D71">
                          <w:pPr>
                            <w:pStyle w:val="Textkrper"/>
                            <w:spacing w:before="18"/>
                            <w:ind w:left="60"/>
                          </w:pPr>
                          <w:r>
                            <w:fldChar w:fldCharType="begin"/>
                          </w:r>
                          <w:r>
                            <w:rPr>
                              <w:w w:val="102"/>
                            </w:rPr>
                            <w:instrText xml:space="preserve"> PAGE </w:instrText>
                          </w:r>
                          <w:r>
                            <w:fldChar w:fldCharType="separate"/>
                          </w:r>
                          <w:r w:rsidR="00367260">
                            <w:rPr>
                              <w:noProof/>
                              <w:w w:val="102"/>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CC73B" id="_x0000_t202" coordsize="21600,21600" o:spt="202" path="m,l,21600r21600,l21600,xe">
              <v:stroke joinstyle="miter"/>
              <v:path gradientshapeok="t" o:connecttype="rect"/>
            </v:shapetype>
            <v:shape id="Text Box 1" o:spid="_x0000_s1026" type="#_x0000_t202" style="position:absolute;margin-left:515.3pt;margin-top:34.6pt;width:12.05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" filled="f" stroked="f">
              <v:textbox inset="0,0,0,0">
                <w:txbxContent>
                  <w:p w14:paraId="5DD3D456" w14:textId="67FE4F84" w:rsidR="00346C09" w:rsidRDefault="007C2D71">
                    <w:pPr>
                      <w:pStyle w:val="Textkrper"/>
                      <w:spacing w:before="18"/>
                      <w:ind w:left="60"/>
                    </w:pPr>
                    <w:r>
                      <w:fldChar w:fldCharType="begin"/>
                    </w:r>
                    <w:r>
                      <w:rPr>
                        <w:w w:val="102"/>
                      </w:rPr>
                      <w:instrText xml:space="preserve"> PAGE </w:instrText>
                    </w:r>
                    <w:r>
                      <w:fldChar w:fldCharType="separate"/>
                    </w:r>
                    <w:r w:rsidR="00367260">
                      <w:rPr>
                        <w:noProof/>
                        <w:w w:val="102"/>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B7A"/>
    <w:multiLevelType w:val="hybridMultilevel"/>
    <w:tmpl w:val="B538C0FA"/>
    <w:lvl w:ilvl="0" w:tplc="AFD8A02E">
      <w:start w:val="1"/>
      <w:numFmt w:val="decimal"/>
      <w:lvlText w:val="(%1)"/>
      <w:lvlJc w:val="left"/>
      <w:pPr>
        <w:ind w:left="116" w:hanging="331"/>
      </w:pPr>
      <w:rPr>
        <w:rFonts w:ascii="Arial" w:eastAsia="Arial" w:hAnsi="Arial" w:cs="Arial" w:hint="default"/>
        <w:spacing w:val="0"/>
        <w:w w:val="102"/>
        <w:sz w:val="21"/>
        <w:szCs w:val="21"/>
        <w:lang w:val="en-US" w:eastAsia="en-US" w:bidi="ar-SA"/>
      </w:rPr>
    </w:lvl>
    <w:lvl w:ilvl="1" w:tplc="92F0814C">
      <w:numFmt w:val="bullet"/>
      <w:lvlText w:val="•"/>
      <w:lvlJc w:val="left"/>
      <w:pPr>
        <w:ind w:left="1036" w:hanging="331"/>
      </w:pPr>
      <w:rPr>
        <w:rFonts w:hint="default"/>
        <w:lang w:val="en-US" w:eastAsia="en-US" w:bidi="ar-SA"/>
      </w:rPr>
    </w:lvl>
    <w:lvl w:ilvl="2" w:tplc="A46A0B0C">
      <w:numFmt w:val="bullet"/>
      <w:lvlText w:val="•"/>
      <w:lvlJc w:val="left"/>
      <w:pPr>
        <w:ind w:left="1952" w:hanging="331"/>
      </w:pPr>
      <w:rPr>
        <w:rFonts w:hint="default"/>
        <w:lang w:val="en-US" w:eastAsia="en-US" w:bidi="ar-SA"/>
      </w:rPr>
    </w:lvl>
    <w:lvl w:ilvl="3" w:tplc="514E8BD8">
      <w:numFmt w:val="bullet"/>
      <w:lvlText w:val="•"/>
      <w:lvlJc w:val="left"/>
      <w:pPr>
        <w:ind w:left="2868" w:hanging="331"/>
      </w:pPr>
      <w:rPr>
        <w:rFonts w:hint="default"/>
        <w:lang w:val="en-US" w:eastAsia="en-US" w:bidi="ar-SA"/>
      </w:rPr>
    </w:lvl>
    <w:lvl w:ilvl="4" w:tplc="63E0EE0C">
      <w:numFmt w:val="bullet"/>
      <w:lvlText w:val="•"/>
      <w:lvlJc w:val="left"/>
      <w:pPr>
        <w:ind w:left="3784" w:hanging="331"/>
      </w:pPr>
      <w:rPr>
        <w:rFonts w:hint="default"/>
        <w:lang w:val="en-US" w:eastAsia="en-US" w:bidi="ar-SA"/>
      </w:rPr>
    </w:lvl>
    <w:lvl w:ilvl="5" w:tplc="D196FF34">
      <w:numFmt w:val="bullet"/>
      <w:lvlText w:val="•"/>
      <w:lvlJc w:val="left"/>
      <w:pPr>
        <w:ind w:left="4700" w:hanging="331"/>
      </w:pPr>
      <w:rPr>
        <w:rFonts w:hint="default"/>
        <w:lang w:val="en-US" w:eastAsia="en-US" w:bidi="ar-SA"/>
      </w:rPr>
    </w:lvl>
    <w:lvl w:ilvl="6" w:tplc="FB404E02">
      <w:numFmt w:val="bullet"/>
      <w:lvlText w:val="•"/>
      <w:lvlJc w:val="left"/>
      <w:pPr>
        <w:ind w:left="5616" w:hanging="331"/>
      </w:pPr>
      <w:rPr>
        <w:rFonts w:hint="default"/>
        <w:lang w:val="en-US" w:eastAsia="en-US" w:bidi="ar-SA"/>
      </w:rPr>
    </w:lvl>
    <w:lvl w:ilvl="7" w:tplc="131ED19A">
      <w:numFmt w:val="bullet"/>
      <w:lvlText w:val="•"/>
      <w:lvlJc w:val="left"/>
      <w:pPr>
        <w:ind w:left="6532" w:hanging="331"/>
      </w:pPr>
      <w:rPr>
        <w:rFonts w:hint="default"/>
        <w:lang w:val="en-US" w:eastAsia="en-US" w:bidi="ar-SA"/>
      </w:rPr>
    </w:lvl>
    <w:lvl w:ilvl="8" w:tplc="BDC0FD5A">
      <w:numFmt w:val="bullet"/>
      <w:lvlText w:val="•"/>
      <w:lvlJc w:val="left"/>
      <w:pPr>
        <w:ind w:left="7448" w:hanging="331"/>
      </w:pPr>
      <w:rPr>
        <w:rFonts w:hint="default"/>
        <w:lang w:val="en-US" w:eastAsia="en-US" w:bidi="ar-SA"/>
      </w:rPr>
    </w:lvl>
  </w:abstractNum>
  <w:abstractNum w:abstractNumId="1" w15:restartNumberingAfterBreak="0">
    <w:nsid w:val="10C04CDC"/>
    <w:multiLevelType w:val="hybridMultilevel"/>
    <w:tmpl w:val="AA6A0FCC"/>
    <w:lvl w:ilvl="0" w:tplc="44BC7242">
      <w:start w:val="1"/>
      <w:numFmt w:val="decimal"/>
      <w:lvlText w:val="%1."/>
      <w:lvlJc w:val="left"/>
      <w:pPr>
        <w:ind w:left="360" w:hanging="245"/>
      </w:pPr>
      <w:rPr>
        <w:rFonts w:ascii="Arial" w:eastAsia="Arial" w:hAnsi="Arial" w:cs="Arial" w:hint="default"/>
        <w:b/>
        <w:bCs/>
        <w:spacing w:val="0"/>
        <w:w w:val="102"/>
        <w:sz w:val="21"/>
        <w:szCs w:val="21"/>
        <w:lang w:val="en-US" w:eastAsia="en-US" w:bidi="ar-SA"/>
      </w:rPr>
    </w:lvl>
    <w:lvl w:ilvl="1" w:tplc="D53E60E6">
      <w:numFmt w:val="bullet"/>
      <w:lvlText w:val="•"/>
      <w:lvlJc w:val="left"/>
      <w:pPr>
        <w:ind w:left="1252" w:hanging="245"/>
      </w:pPr>
      <w:rPr>
        <w:rFonts w:hint="default"/>
        <w:lang w:val="en-US" w:eastAsia="en-US" w:bidi="ar-SA"/>
      </w:rPr>
    </w:lvl>
    <w:lvl w:ilvl="2" w:tplc="BE52E234">
      <w:numFmt w:val="bullet"/>
      <w:lvlText w:val="•"/>
      <w:lvlJc w:val="left"/>
      <w:pPr>
        <w:ind w:left="2144" w:hanging="245"/>
      </w:pPr>
      <w:rPr>
        <w:rFonts w:hint="default"/>
        <w:lang w:val="en-US" w:eastAsia="en-US" w:bidi="ar-SA"/>
      </w:rPr>
    </w:lvl>
    <w:lvl w:ilvl="3" w:tplc="7F984F6E">
      <w:numFmt w:val="bullet"/>
      <w:lvlText w:val="•"/>
      <w:lvlJc w:val="left"/>
      <w:pPr>
        <w:ind w:left="3036" w:hanging="245"/>
      </w:pPr>
      <w:rPr>
        <w:rFonts w:hint="default"/>
        <w:lang w:val="en-US" w:eastAsia="en-US" w:bidi="ar-SA"/>
      </w:rPr>
    </w:lvl>
    <w:lvl w:ilvl="4" w:tplc="97D2D3BE">
      <w:numFmt w:val="bullet"/>
      <w:lvlText w:val="•"/>
      <w:lvlJc w:val="left"/>
      <w:pPr>
        <w:ind w:left="3928" w:hanging="245"/>
      </w:pPr>
      <w:rPr>
        <w:rFonts w:hint="default"/>
        <w:lang w:val="en-US" w:eastAsia="en-US" w:bidi="ar-SA"/>
      </w:rPr>
    </w:lvl>
    <w:lvl w:ilvl="5" w:tplc="A4A6213C">
      <w:numFmt w:val="bullet"/>
      <w:lvlText w:val="•"/>
      <w:lvlJc w:val="left"/>
      <w:pPr>
        <w:ind w:left="4820" w:hanging="245"/>
      </w:pPr>
      <w:rPr>
        <w:rFonts w:hint="default"/>
        <w:lang w:val="en-US" w:eastAsia="en-US" w:bidi="ar-SA"/>
      </w:rPr>
    </w:lvl>
    <w:lvl w:ilvl="6" w:tplc="5DD65ABC">
      <w:numFmt w:val="bullet"/>
      <w:lvlText w:val="•"/>
      <w:lvlJc w:val="left"/>
      <w:pPr>
        <w:ind w:left="5712" w:hanging="245"/>
      </w:pPr>
      <w:rPr>
        <w:rFonts w:hint="default"/>
        <w:lang w:val="en-US" w:eastAsia="en-US" w:bidi="ar-SA"/>
      </w:rPr>
    </w:lvl>
    <w:lvl w:ilvl="7" w:tplc="3320D234">
      <w:numFmt w:val="bullet"/>
      <w:lvlText w:val="•"/>
      <w:lvlJc w:val="left"/>
      <w:pPr>
        <w:ind w:left="6604" w:hanging="245"/>
      </w:pPr>
      <w:rPr>
        <w:rFonts w:hint="default"/>
        <w:lang w:val="en-US" w:eastAsia="en-US" w:bidi="ar-SA"/>
      </w:rPr>
    </w:lvl>
    <w:lvl w:ilvl="8" w:tplc="D0E2E68C">
      <w:numFmt w:val="bullet"/>
      <w:lvlText w:val="•"/>
      <w:lvlJc w:val="left"/>
      <w:pPr>
        <w:ind w:left="7496" w:hanging="245"/>
      </w:pPr>
      <w:rPr>
        <w:rFonts w:hint="default"/>
        <w:lang w:val="en-US" w:eastAsia="en-US" w:bidi="ar-SA"/>
      </w:rPr>
    </w:lvl>
  </w:abstractNum>
  <w:abstractNum w:abstractNumId="2" w15:restartNumberingAfterBreak="0">
    <w:nsid w:val="1C3F58FB"/>
    <w:multiLevelType w:val="hybridMultilevel"/>
    <w:tmpl w:val="A3149FC4"/>
    <w:lvl w:ilvl="0" w:tplc="A4ACE2CC">
      <w:start w:val="1"/>
      <w:numFmt w:val="decimal"/>
      <w:lvlText w:val="(%1)"/>
      <w:lvlJc w:val="left"/>
      <w:pPr>
        <w:ind w:left="116" w:hanging="331"/>
      </w:pPr>
      <w:rPr>
        <w:rFonts w:ascii="Arial" w:eastAsia="Arial" w:hAnsi="Arial" w:cs="Arial" w:hint="default"/>
        <w:spacing w:val="0"/>
        <w:w w:val="102"/>
        <w:sz w:val="21"/>
        <w:szCs w:val="21"/>
        <w:lang w:val="en-US" w:eastAsia="en-US" w:bidi="ar-SA"/>
      </w:rPr>
    </w:lvl>
    <w:lvl w:ilvl="1" w:tplc="44BA163A">
      <w:numFmt w:val="bullet"/>
      <w:lvlText w:val="-"/>
      <w:lvlJc w:val="left"/>
      <w:pPr>
        <w:ind w:left="836" w:hanging="360"/>
      </w:pPr>
      <w:rPr>
        <w:rFonts w:ascii="Arial" w:eastAsia="Arial" w:hAnsi="Arial" w:cs="Arial" w:hint="default"/>
        <w:w w:val="102"/>
        <w:sz w:val="21"/>
        <w:szCs w:val="21"/>
        <w:lang w:val="en-US" w:eastAsia="en-US" w:bidi="ar-SA"/>
      </w:rPr>
    </w:lvl>
    <w:lvl w:ilvl="2" w:tplc="2F2E7460">
      <w:numFmt w:val="bullet"/>
      <w:lvlText w:val="•"/>
      <w:lvlJc w:val="left"/>
      <w:pPr>
        <w:ind w:left="1777" w:hanging="360"/>
      </w:pPr>
      <w:rPr>
        <w:rFonts w:hint="default"/>
        <w:lang w:val="en-US" w:eastAsia="en-US" w:bidi="ar-SA"/>
      </w:rPr>
    </w:lvl>
    <w:lvl w:ilvl="3" w:tplc="2076CCB4">
      <w:numFmt w:val="bullet"/>
      <w:lvlText w:val="•"/>
      <w:lvlJc w:val="left"/>
      <w:pPr>
        <w:ind w:left="2715" w:hanging="360"/>
      </w:pPr>
      <w:rPr>
        <w:rFonts w:hint="default"/>
        <w:lang w:val="en-US" w:eastAsia="en-US" w:bidi="ar-SA"/>
      </w:rPr>
    </w:lvl>
    <w:lvl w:ilvl="4" w:tplc="C2607A80">
      <w:numFmt w:val="bullet"/>
      <w:lvlText w:val="•"/>
      <w:lvlJc w:val="left"/>
      <w:pPr>
        <w:ind w:left="3653" w:hanging="360"/>
      </w:pPr>
      <w:rPr>
        <w:rFonts w:hint="default"/>
        <w:lang w:val="en-US" w:eastAsia="en-US" w:bidi="ar-SA"/>
      </w:rPr>
    </w:lvl>
    <w:lvl w:ilvl="5" w:tplc="FE94FCB2">
      <w:numFmt w:val="bullet"/>
      <w:lvlText w:val="•"/>
      <w:lvlJc w:val="left"/>
      <w:pPr>
        <w:ind w:left="4591" w:hanging="360"/>
      </w:pPr>
      <w:rPr>
        <w:rFonts w:hint="default"/>
        <w:lang w:val="en-US" w:eastAsia="en-US" w:bidi="ar-SA"/>
      </w:rPr>
    </w:lvl>
    <w:lvl w:ilvl="6" w:tplc="BDC2318A">
      <w:numFmt w:val="bullet"/>
      <w:lvlText w:val="•"/>
      <w:lvlJc w:val="left"/>
      <w:pPr>
        <w:ind w:left="5528" w:hanging="360"/>
      </w:pPr>
      <w:rPr>
        <w:rFonts w:hint="default"/>
        <w:lang w:val="en-US" w:eastAsia="en-US" w:bidi="ar-SA"/>
      </w:rPr>
    </w:lvl>
    <w:lvl w:ilvl="7" w:tplc="085AE218">
      <w:numFmt w:val="bullet"/>
      <w:lvlText w:val="•"/>
      <w:lvlJc w:val="left"/>
      <w:pPr>
        <w:ind w:left="6466" w:hanging="360"/>
      </w:pPr>
      <w:rPr>
        <w:rFonts w:hint="default"/>
        <w:lang w:val="en-US" w:eastAsia="en-US" w:bidi="ar-SA"/>
      </w:rPr>
    </w:lvl>
    <w:lvl w:ilvl="8" w:tplc="3A264E4C">
      <w:numFmt w:val="bullet"/>
      <w:lvlText w:val="•"/>
      <w:lvlJc w:val="left"/>
      <w:pPr>
        <w:ind w:left="7404" w:hanging="360"/>
      </w:pPr>
      <w:rPr>
        <w:rFonts w:hint="default"/>
        <w:lang w:val="en-US" w:eastAsia="en-US" w:bidi="ar-SA"/>
      </w:rPr>
    </w:lvl>
  </w:abstractNum>
  <w:abstractNum w:abstractNumId="3" w15:restartNumberingAfterBreak="0">
    <w:nsid w:val="26F83282"/>
    <w:multiLevelType w:val="hybridMultilevel"/>
    <w:tmpl w:val="AACCEBB8"/>
    <w:lvl w:ilvl="0" w:tplc="AB542F7E">
      <w:start w:val="1"/>
      <w:numFmt w:val="decimal"/>
      <w:lvlText w:val="(%1)"/>
      <w:lvlJc w:val="left"/>
      <w:pPr>
        <w:ind w:left="116" w:hanging="331"/>
      </w:pPr>
      <w:rPr>
        <w:rFonts w:ascii="Arial" w:eastAsia="Arial" w:hAnsi="Arial" w:cs="Arial" w:hint="default"/>
        <w:spacing w:val="0"/>
        <w:w w:val="102"/>
        <w:sz w:val="21"/>
        <w:szCs w:val="21"/>
        <w:lang w:val="en-US" w:eastAsia="en-US" w:bidi="ar-SA"/>
      </w:rPr>
    </w:lvl>
    <w:lvl w:ilvl="1" w:tplc="52FE7144">
      <w:numFmt w:val="bullet"/>
      <w:lvlText w:val="•"/>
      <w:lvlJc w:val="left"/>
      <w:pPr>
        <w:ind w:left="1036" w:hanging="331"/>
      </w:pPr>
      <w:rPr>
        <w:rFonts w:hint="default"/>
        <w:lang w:val="en-US" w:eastAsia="en-US" w:bidi="ar-SA"/>
      </w:rPr>
    </w:lvl>
    <w:lvl w:ilvl="2" w:tplc="C60EC106">
      <w:numFmt w:val="bullet"/>
      <w:lvlText w:val="•"/>
      <w:lvlJc w:val="left"/>
      <w:pPr>
        <w:ind w:left="1952" w:hanging="331"/>
      </w:pPr>
      <w:rPr>
        <w:rFonts w:hint="default"/>
        <w:lang w:val="en-US" w:eastAsia="en-US" w:bidi="ar-SA"/>
      </w:rPr>
    </w:lvl>
    <w:lvl w:ilvl="3" w:tplc="BF06C6E0">
      <w:numFmt w:val="bullet"/>
      <w:lvlText w:val="•"/>
      <w:lvlJc w:val="left"/>
      <w:pPr>
        <w:ind w:left="2868" w:hanging="331"/>
      </w:pPr>
      <w:rPr>
        <w:rFonts w:hint="default"/>
        <w:lang w:val="en-US" w:eastAsia="en-US" w:bidi="ar-SA"/>
      </w:rPr>
    </w:lvl>
    <w:lvl w:ilvl="4" w:tplc="F3E07CCA">
      <w:numFmt w:val="bullet"/>
      <w:lvlText w:val="•"/>
      <w:lvlJc w:val="left"/>
      <w:pPr>
        <w:ind w:left="3784" w:hanging="331"/>
      </w:pPr>
      <w:rPr>
        <w:rFonts w:hint="default"/>
        <w:lang w:val="en-US" w:eastAsia="en-US" w:bidi="ar-SA"/>
      </w:rPr>
    </w:lvl>
    <w:lvl w:ilvl="5" w:tplc="F926A9CC">
      <w:numFmt w:val="bullet"/>
      <w:lvlText w:val="•"/>
      <w:lvlJc w:val="left"/>
      <w:pPr>
        <w:ind w:left="4700" w:hanging="331"/>
      </w:pPr>
      <w:rPr>
        <w:rFonts w:hint="default"/>
        <w:lang w:val="en-US" w:eastAsia="en-US" w:bidi="ar-SA"/>
      </w:rPr>
    </w:lvl>
    <w:lvl w:ilvl="6" w:tplc="7082AC66">
      <w:numFmt w:val="bullet"/>
      <w:lvlText w:val="•"/>
      <w:lvlJc w:val="left"/>
      <w:pPr>
        <w:ind w:left="5616" w:hanging="331"/>
      </w:pPr>
      <w:rPr>
        <w:rFonts w:hint="default"/>
        <w:lang w:val="en-US" w:eastAsia="en-US" w:bidi="ar-SA"/>
      </w:rPr>
    </w:lvl>
    <w:lvl w:ilvl="7" w:tplc="573E6E44">
      <w:numFmt w:val="bullet"/>
      <w:lvlText w:val="•"/>
      <w:lvlJc w:val="left"/>
      <w:pPr>
        <w:ind w:left="6532" w:hanging="331"/>
      </w:pPr>
      <w:rPr>
        <w:rFonts w:hint="default"/>
        <w:lang w:val="en-US" w:eastAsia="en-US" w:bidi="ar-SA"/>
      </w:rPr>
    </w:lvl>
    <w:lvl w:ilvl="8" w:tplc="B8A06F50">
      <w:numFmt w:val="bullet"/>
      <w:lvlText w:val="•"/>
      <w:lvlJc w:val="left"/>
      <w:pPr>
        <w:ind w:left="7448" w:hanging="331"/>
      </w:pPr>
      <w:rPr>
        <w:rFonts w:hint="default"/>
        <w:lang w:val="en-US" w:eastAsia="en-US" w:bidi="ar-SA"/>
      </w:rPr>
    </w:lvl>
  </w:abstractNum>
  <w:abstractNum w:abstractNumId="4" w15:restartNumberingAfterBreak="0">
    <w:nsid w:val="45AD50B2"/>
    <w:multiLevelType w:val="hybridMultilevel"/>
    <w:tmpl w:val="FB382C78"/>
    <w:lvl w:ilvl="0" w:tplc="5E009862">
      <w:start w:val="1"/>
      <w:numFmt w:val="decimal"/>
      <w:lvlText w:val="(%1)"/>
      <w:lvlJc w:val="left"/>
      <w:pPr>
        <w:ind w:left="116" w:hanging="331"/>
      </w:pPr>
      <w:rPr>
        <w:rFonts w:ascii="Arial" w:eastAsia="Arial" w:hAnsi="Arial" w:cs="Arial" w:hint="default"/>
        <w:spacing w:val="0"/>
        <w:w w:val="102"/>
        <w:sz w:val="21"/>
        <w:szCs w:val="21"/>
        <w:lang w:val="en-US" w:eastAsia="en-US" w:bidi="ar-SA"/>
      </w:rPr>
    </w:lvl>
    <w:lvl w:ilvl="1" w:tplc="780CF4A4">
      <w:numFmt w:val="bullet"/>
      <w:lvlText w:val="•"/>
      <w:lvlJc w:val="left"/>
      <w:pPr>
        <w:ind w:left="1036" w:hanging="331"/>
      </w:pPr>
      <w:rPr>
        <w:rFonts w:hint="default"/>
        <w:lang w:val="en-US" w:eastAsia="en-US" w:bidi="ar-SA"/>
      </w:rPr>
    </w:lvl>
    <w:lvl w:ilvl="2" w:tplc="EE1EAC3A">
      <w:numFmt w:val="bullet"/>
      <w:lvlText w:val="•"/>
      <w:lvlJc w:val="left"/>
      <w:pPr>
        <w:ind w:left="1952" w:hanging="331"/>
      </w:pPr>
      <w:rPr>
        <w:rFonts w:hint="default"/>
        <w:lang w:val="en-US" w:eastAsia="en-US" w:bidi="ar-SA"/>
      </w:rPr>
    </w:lvl>
    <w:lvl w:ilvl="3" w:tplc="DD6275B2">
      <w:numFmt w:val="bullet"/>
      <w:lvlText w:val="•"/>
      <w:lvlJc w:val="left"/>
      <w:pPr>
        <w:ind w:left="2868" w:hanging="331"/>
      </w:pPr>
      <w:rPr>
        <w:rFonts w:hint="default"/>
        <w:lang w:val="en-US" w:eastAsia="en-US" w:bidi="ar-SA"/>
      </w:rPr>
    </w:lvl>
    <w:lvl w:ilvl="4" w:tplc="8BBC521C">
      <w:numFmt w:val="bullet"/>
      <w:lvlText w:val="•"/>
      <w:lvlJc w:val="left"/>
      <w:pPr>
        <w:ind w:left="3784" w:hanging="331"/>
      </w:pPr>
      <w:rPr>
        <w:rFonts w:hint="default"/>
        <w:lang w:val="en-US" w:eastAsia="en-US" w:bidi="ar-SA"/>
      </w:rPr>
    </w:lvl>
    <w:lvl w:ilvl="5" w:tplc="7630810A">
      <w:numFmt w:val="bullet"/>
      <w:lvlText w:val="•"/>
      <w:lvlJc w:val="left"/>
      <w:pPr>
        <w:ind w:left="4700" w:hanging="331"/>
      </w:pPr>
      <w:rPr>
        <w:rFonts w:hint="default"/>
        <w:lang w:val="en-US" w:eastAsia="en-US" w:bidi="ar-SA"/>
      </w:rPr>
    </w:lvl>
    <w:lvl w:ilvl="6" w:tplc="DB62CEB4">
      <w:numFmt w:val="bullet"/>
      <w:lvlText w:val="•"/>
      <w:lvlJc w:val="left"/>
      <w:pPr>
        <w:ind w:left="5616" w:hanging="331"/>
      </w:pPr>
      <w:rPr>
        <w:rFonts w:hint="default"/>
        <w:lang w:val="en-US" w:eastAsia="en-US" w:bidi="ar-SA"/>
      </w:rPr>
    </w:lvl>
    <w:lvl w:ilvl="7" w:tplc="56A429F6">
      <w:numFmt w:val="bullet"/>
      <w:lvlText w:val="•"/>
      <w:lvlJc w:val="left"/>
      <w:pPr>
        <w:ind w:left="6532" w:hanging="331"/>
      </w:pPr>
      <w:rPr>
        <w:rFonts w:hint="default"/>
        <w:lang w:val="en-US" w:eastAsia="en-US" w:bidi="ar-SA"/>
      </w:rPr>
    </w:lvl>
    <w:lvl w:ilvl="8" w:tplc="3FAE769A">
      <w:numFmt w:val="bullet"/>
      <w:lvlText w:val="•"/>
      <w:lvlJc w:val="left"/>
      <w:pPr>
        <w:ind w:left="7448" w:hanging="331"/>
      </w:pPr>
      <w:rPr>
        <w:rFonts w:hint="default"/>
        <w:lang w:val="en-US" w:eastAsia="en-US" w:bidi="ar-SA"/>
      </w:rPr>
    </w:lvl>
  </w:abstractNum>
  <w:abstractNum w:abstractNumId="5" w15:restartNumberingAfterBreak="0">
    <w:nsid w:val="4C797461"/>
    <w:multiLevelType w:val="hybridMultilevel"/>
    <w:tmpl w:val="1DEC271E"/>
    <w:lvl w:ilvl="0" w:tplc="307ECC52">
      <w:start w:val="1"/>
      <w:numFmt w:val="decimal"/>
      <w:lvlText w:val="(%1)"/>
      <w:lvlJc w:val="left"/>
      <w:pPr>
        <w:ind w:left="446" w:hanging="331"/>
      </w:pPr>
      <w:rPr>
        <w:rFonts w:ascii="Arial" w:eastAsia="Arial" w:hAnsi="Arial" w:cs="Arial" w:hint="default"/>
        <w:spacing w:val="0"/>
        <w:w w:val="102"/>
        <w:sz w:val="21"/>
        <w:szCs w:val="21"/>
        <w:lang w:val="en-US" w:eastAsia="en-US" w:bidi="ar-SA"/>
      </w:rPr>
    </w:lvl>
    <w:lvl w:ilvl="1" w:tplc="FD30AED4">
      <w:numFmt w:val="bullet"/>
      <w:lvlText w:val=""/>
      <w:lvlJc w:val="left"/>
      <w:pPr>
        <w:ind w:left="836" w:hanging="360"/>
      </w:pPr>
      <w:rPr>
        <w:rFonts w:ascii="Symbol" w:eastAsia="Symbol" w:hAnsi="Symbol" w:cs="Symbol" w:hint="default"/>
        <w:w w:val="102"/>
        <w:sz w:val="21"/>
        <w:szCs w:val="21"/>
        <w:lang w:val="en-US" w:eastAsia="en-US" w:bidi="ar-SA"/>
      </w:rPr>
    </w:lvl>
    <w:lvl w:ilvl="2" w:tplc="701A2470">
      <w:numFmt w:val="bullet"/>
      <w:lvlText w:val="•"/>
      <w:lvlJc w:val="left"/>
      <w:pPr>
        <w:ind w:left="1777" w:hanging="360"/>
      </w:pPr>
      <w:rPr>
        <w:rFonts w:hint="default"/>
        <w:lang w:val="en-US" w:eastAsia="en-US" w:bidi="ar-SA"/>
      </w:rPr>
    </w:lvl>
    <w:lvl w:ilvl="3" w:tplc="6A2821DC">
      <w:numFmt w:val="bullet"/>
      <w:lvlText w:val="•"/>
      <w:lvlJc w:val="left"/>
      <w:pPr>
        <w:ind w:left="2715" w:hanging="360"/>
      </w:pPr>
      <w:rPr>
        <w:rFonts w:hint="default"/>
        <w:lang w:val="en-US" w:eastAsia="en-US" w:bidi="ar-SA"/>
      </w:rPr>
    </w:lvl>
    <w:lvl w:ilvl="4" w:tplc="5C8270DC">
      <w:numFmt w:val="bullet"/>
      <w:lvlText w:val="•"/>
      <w:lvlJc w:val="left"/>
      <w:pPr>
        <w:ind w:left="3653" w:hanging="360"/>
      </w:pPr>
      <w:rPr>
        <w:rFonts w:hint="default"/>
        <w:lang w:val="en-US" w:eastAsia="en-US" w:bidi="ar-SA"/>
      </w:rPr>
    </w:lvl>
    <w:lvl w:ilvl="5" w:tplc="402C42DE">
      <w:numFmt w:val="bullet"/>
      <w:lvlText w:val="•"/>
      <w:lvlJc w:val="left"/>
      <w:pPr>
        <w:ind w:left="4591" w:hanging="360"/>
      </w:pPr>
      <w:rPr>
        <w:rFonts w:hint="default"/>
        <w:lang w:val="en-US" w:eastAsia="en-US" w:bidi="ar-SA"/>
      </w:rPr>
    </w:lvl>
    <w:lvl w:ilvl="6" w:tplc="9AD204AA">
      <w:numFmt w:val="bullet"/>
      <w:lvlText w:val="•"/>
      <w:lvlJc w:val="left"/>
      <w:pPr>
        <w:ind w:left="5528" w:hanging="360"/>
      </w:pPr>
      <w:rPr>
        <w:rFonts w:hint="default"/>
        <w:lang w:val="en-US" w:eastAsia="en-US" w:bidi="ar-SA"/>
      </w:rPr>
    </w:lvl>
    <w:lvl w:ilvl="7" w:tplc="2A264C28">
      <w:numFmt w:val="bullet"/>
      <w:lvlText w:val="•"/>
      <w:lvlJc w:val="left"/>
      <w:pPr>
        <w:ind w:left="6466" w:hanging="360"/>
      </w:pPr>
      <w:rPr>
        <w:rFonts w:hint="default"/>
        <w:lang w:val="en-US" w:eastAsia="en-US" w:bidi="ar-SA"/>
      </w:rPr>
    </w:lvl>
    <w:lvl w:ilvl="8" w:tplc="03BCAC62">
      <w:numFmt w:val="bullet"/>
      <w:lvlText w:val="•"/>
      <w:lvlJc w:val="left"/>
      <w:pPr>
        <w:ind w:left="7404" w:hanging="360"/>
      </w:pPr>
      <w:rPr>
        <w:rFonts w:hint="default"/>
        <w:lang w:val="en-US" w:eastAsia="en-US" w:bidi="ar-SA"/>
      </w:rPr>
    </w:lvl>
  </w:abstractNum>
  <w:abstractNum w:abstractNumId="6" w15:restartNumberingAfterBreak="0">
    <w:nsid w:val="593D3F70"/>
    <w:multiLevelType w:val="hybridMultilevel"/>
    <w:tmpl w:val="F23C8F96"/>
    <w:lvl w:ilvl="0" w:tplc="181A24BE">
      <w:start w:val="1"/>
      <w:numFmt w:val="decimal"/>
      <w:lvlText w:val="(%1)"/>
      <w:lvlJc w:val="left"/>
      <w:pPr>
        <w:ind w:left="116" w:hanging="331"/>
      </w:pPr>
      <w:rPr>
        <w:rFonts w:ascii="Arial" w:eastAsia="Arial" w:hAnsi="Arial" w:cs="Arial" w:hint="default"/>
        <w:spacing w:val="0"/>
        <w:w w:val="102"/>
        <w:sz w:val="21"/>
        <w:szCs w:val="21"/>
        <w:lang w:val="en-US" w:eastAsia="en-US" w:bidi="ar-SA"/>
      </w:rPr>
    </w:lvl>
    <w:lvl w:ilvl="1" w:tplc="D7B037BE">
      <w:numFmt w:val="bullet"/>
      <w:lvlText w:val="•"/>
      <w:lvlJc w:val="left"/>
      <w:pPr>
        <w:ind w:left="1036" w:hanging="331"/>
      </w:pPr>
      <w:rPr>
        <w:rFonts w:hint="default"/>
        <w:lang w:val="en-US" w:eastAsia="en-US" w:bidi="ar-SA"/>
      </w:rPr>
    </w:lvl>
    <w:lvl w:ilvl="2" w:tplc="E4A64EF4">
      <w:numFmt w:val="bullet"/>
      <w:lvlText w:val="•"/>
      <w:lvlJc w:val="left"/>
      <w:pPr>
        <w:ind w:left="1952" w:hanging="331"/>
      </w:pPr>
      <w:rPr>
        <w:rFonts w:hint="default"/>
        <w:lang w:val="en-US" w:eastAsia="en-US" w:bidi="ar-SA"/>
      </w:rPr>
    </w:lvl>
    <w:lvl w:ilvl="3" w:tplc="3CF84F00">
      <w:numFmt w:val="bullet"/>
      <w:lvlText w:val="•"/>
      <w:lvlJc w:val="left"/>
      <w:pPr>
        <w:ind w:left="2868" w:hanging="331"/>
      </w:pPr>
      <w:rPr>
        <w:rFonts w:hint="default"/>
        <w:lang w:val="en-US" w:eastAsia="en-US" w:bidi="ar-SA"/>
      </w:rPr>
    </w:lvl>
    <w:lvl w:ilvl="4" w:tplc="3D6CDD7E">
      <w:numFmt w:val="bullet"/>
      <w:lvlText w:val="•"/>
      <w:lvlJc w:val="left"/>
      <w:pPr>
        <w:ind w:left="3784" w:hanging="331"/>
      </w:pPr>
      <w:rPr>
        <w:rFonts w:hint="default"/>
        <w:lang w:val="en-US" w:eastAsia="en-US" w:bidi="ar-SA"/>
      </w:rPr>
    </w:lvl>
    <w:lvl w:ilvl="5" w:tplc="A70ADD62">
      <w:numFmt w:val="bullet"/>
      <w:lvlText w:val="•"/>
      <w:lvlJc w:val="left"/>
      <w:pPr>
        <w:ind w:left="4700" w:hanging="331"/>
      </w:pPr>
      <w:rPr>
        <w:rFonts w:hint="default"/>
        <w:lang w:val="en-US" w:eastAsia="en-US" w:bidi="ar-SA"/>
      </w:rPr>
    </w:lvl>
    <w:lvl w:ilvl="6" w:tplc="868C48F0">
      <w:numFmt w:val="bullet"/>
      <w:lvlText w:val="•"/>
      <w:lvlJc w:val="left"/>
      <w:pPr>
        <w:ind w:left="5616" w:hanging="331"/>
      </w:pPr>
      <w:rPr>
        <w:rFonts w:hint="default"/>
        <w:lang w:val="en-US" w:eastAsia="en-US" w:bidi="ar-SA"/>
      </w:rPr>
    </w:lvl>
    <w:lvl w:ilvl="7" w:tplc="8FD4217A">
      <w:numFmt w:val="bullet"/>
      <w:lvlText w:val="•"/>
      <w:lvlJc w:val="left"/>
      <w:pPr>
        <w:ind w:left="6532" w:hanging="331"/>
      </w:pPr>
      <w:rPr>
        <w:rFonts w:hint="default"/>
        <w:lang w:val="en-US" w:eastAsia="en-US" w:bidi="ar-SA"/>
      </w:rPr>
    </w:lvl>
    <w:lvl w:ilvl="8" w:tplc="B11618EC">
      <w:numFmt w:val="bullet"/>
      <w:lvlText w:val="•"/>
      <w:lvlJc w:val="left"/>
      <w:pPr>
        <w:ind w:left="7448" w:hanging="331"/>
      </w:pPr>
      <w:rPr>
        <w:rFonts w:hint="default"/>
        <w:lang w:val="en-US" w:eastAsia="en-US" w:bidi="ar-SA"/>
      </w:rPr>
    </w:lvl>
  </w:abstractNum>
  <w:abstractNum w:abstractNumId="7" w15:restartNumberingAfterBreak="0">
    <w:nsid w:val="5B521609"/>
    <w:multiLevelType w:val="hybridMultilevel"/>
    <w:tmpl w:val="23747C42"/>
    <w:lvl w:ilvl="0" w:tplc="70B43F50">
      <w:start w:val="1"/>
      <w:numFmt w:val="decimal"/>
      <w:lvlText w:val="(%1)"/>
      <w:lvlJc w:val="left"/>
      <w:pPr>
        <w:ind w:left="446" w:hanging="331"/>
      </w:pPr>
      <w:rPr>
        <w:rFonts w:ascii="Arial" w:eastAsia="Arial" w:hAnsi="Arial" w:cs="Arial" w:hint="default"/>
        <w:spacing w:val="0"/>
        <w:w w:val="102"/>
        <w:sz w:val="21"/>
        <w:szCs w:val="21"/>
        <w:lang w:val="en-US" w:eastAsia="en-US" w:bidi="ar-SA"/>
      </w:rPr>
    </w:lvl>
    <w:lvl w:ilvl="1" w:tplc="594AF040">
      <w:numFmt w:val="bullet"/>
      <w:lvlText w:val="-"/>
      <w:lvlJc w:val="left"/>
      <w:pPr>
        <w:ind w:left="836" w:hanging="360"/>
      </w:pPr>
      <w:rPr>
        <w:rFonts w:ascii="Arial" w:eastAsia="Arial" w:hAnsi="Arial" w:cs="Arial" w:hint="default"/>
        <w:w w:val="102"/>
        <w:sz w:val="21"/>
        <w:szCs w:val="21"/>
        <w:lang w:val="en-US" w:eastAsia="en-US" w:bidi="ar-SA"/>
      </w:rPr>
    </w:lvl>
    <w:lvl w:ilvl="2" w:tplc="482E8880">
      <w:numFmt w:val="bullet"/>
      <w:lvlText w:val="•"/>
      <w:lvlJc w:val="left"/>
      <w:pPr>
        <w:ind w:left="1777" w:hanging="360"/>
      </w:pPr>
      <w:rPr>
        <w:rFonts w:hint="default"/>
        <w:lang w:val="en-US" w:eastAsia="en-US" w:bidi="ar-SA"/>
      </w:rPr>
    </w:lvl>
    <w:lvl w:ilvl="3" w:tplc="200A712C">
      <w:numFmt w:val="bullet"/>
      <w:lvlText w:val="•"/>
      <w:lvlJc w:val="left"/>
      <w:pPr>
        <w:ind w:left="2715" w:hanging="360"/>
      </w:pPr>
      <w:rPr>
        <w:rFonts w:hint="default"/>
        <w:lang w:val="en-US" w:eastAsia="en-US" w:bidi="ar-SA"/>
      </w:rPr>
    </w:lvl>
    <w:lvl w:ilvl="4" w:tplc="00BA2E42">
      <w:numFmt w:val="bullet"/>
      <w:lvlText w:val="•"/>
      <w:lvlJc w:val="left"/>
      <w:pPr>
        <w:ind w:left="3653" w:hanging="360"/>
      </w:pPr>
      <w:rPr>
        <w:rFonts w:hint="default"/>
        <w:lang w:val="en-US" w:eastAsia="en-US" w:bidi="ar-SA"/>
      </w:rPr>
    </w:lvl>
    <w:lvl w:ilvl="5" w:tplc="23A4CF5E">
      <w:numFmt w:val="bullet"/>
      <w:lvlText w:val="•"/>
      <w:lvlJc w:val="left"/>
      <w:pPr>
        <w:ind w:left="4591" w:hanging="360"/>
      </w:pPr>
      <w:rPr>
        <w:rFonts w:hint="default"/>
        <w:lang w:val="en-US" w:eastAsia="en-US" w:bidi="ar-SA"/>
      </w:rPr>
    </w:lvl>
    <w:lvl w:ilvl="6" w:tplc="E1481A64">
      <w:numFmt w:val="bullet"/>
      <w:lvlText w:val="•"/>
      <w:lvlJc w:val="left"/>
      <w:pPr>
        <w:ind w:left="5528" w:hanging="360"/>
      </w:pPr>
      <w:rPr>
        <w:rFonts w:hint="default"/>
        <w:lang w:val="en-US" w:eastAsia="en-US" w:bidi="ar-SA"/>
      </w:rPr>
    </w:lvl>
    <w:lvl w:ilvl="7" w:tplc="B85C3D24">
      <w:numFmt w:val="bullet"/>
      <w:lvlText w:val="•"/>
      <w:lvlJc w:val="left"/>
      <w:pPr>
        <w:ind w:left="6466" w:hanging="360"/>
      </w:pPr>
      <w:rPr>
        <w:rFonts w:hint="default"/>
        <w:lang w:val="en-US" w:eastAsia="en-US" w:bidi="ar-SA"/>
      </w:rPr>
    </w:lvl>
    <w:lvl w:ilvl="8" w:tplc="EF5AF886">
      <w:numFmt w:val="bullet"/>
      <w:lvlText w:val="•"/>
      <w:lvlJc w:val="left"/>
      <w:pPr>
        <w:ind w:left="7404" w:hanging="360"/>
      </w:pPr>
      <w:rPr>
        <w:rFonts w:hint="default"/>
        <w:lang w:val="en-US" w:eastAsia="en-US" w:bidi="ar-SA"/>
      </w:rPr>
    </w:lvl>
  </w:abstractNum>
  <w:abstractNum w:abstractNumId="8" w15:restartNumberingAfterBreak="0">
    <w:nsid w:val="7B2A3B6B"/>
    <w:multiLevelType w:val="hybridMultilevel"/>
    <w:tmpl w:val="69567A86"/>
    <w:lvl w:ilvl="0" w:tplc="07129A5E">
      <w:start w:val="1"/>
      <w:numFmt w:val="decimal"/>
      <w:lvlText w:val="(%1)"/>
      <w:lvlJc w:val="left"/>
      <w:pPr>
        <w:ind w:left="446" w:hanging="331"/>
      </w:pPr>
      <w:rPr>
        <w:rFonts w:ascii="Arial" w:eastAsia="Arial" w:hAnsi="Arial" w:cs="Arial" w:hint="default"/>
        <w:spacing w:val="0"/>
        <w:w w:val="102"/>
        <w:sz w:val="21"/>
        <w:szCs w:val="21"/>
        <w:lang w:val="en-US" w:eastAsia="en-US" w:bidi="ar-SA"/>
      </w:rPr>
    </w:lvl>
    <w:lvl w:ilvl="1" w:tplc="A3EC1318">
      <w:numFmt w:val="bullet"/>
      <w:lvlText w:val="-"/>
      <w:lvlJc w:val="left"/>
      <w:pPr>
        <w:ind w:left="896" w:hanging="360"/>
      </w:pPr>
      <w:rPr>
        <w:rFonts w:ascii="Arial" w:eastAsia="Arial" w:hAnsi="Arial" w:cs="Arial" w:hint="default"/>
        <w:w w:val="102"/>
        <w:sz w:val="21"/>
        <w:szCs w:val="21"/>
        <w:lang w:val="en-US" w:eastAsia="en-US" w:bidi="ar-SA"/>
      </w:rPr>
    </w:lvl>
    <w:lvl w:ilvl="2" w:tplc="D34CA7D0">
      <w:numFmt w:val="bullet"/>
      <w:lvlText w:val="•"/>
      <w:lvlJc w:val="left"/>
      <w:pPr>
        <w:ind w:left="900" w:hanging="360"/>
      </w:pPr>
      <w:rPr>
        <w:rFonts w:hint="default"/>
        <w:lang w:val="en-US" w:eastAsia="en-US" w:bidi="ar-SA"/>
      </w:rPr>
    </w:lvl>
    <w:lvl w:ilvl="3" w:tplc="753C0F10">
      <w:numFmt w:val="bullet"/>
      <w:lvlText w:val="•"/>
      <w:lvlJc w:val="left"/>
      <w:pPr>
        <w:ind w:left="1947" w:hanging="360"/>
      </w:pPr>
      <w:rPr>
        <w:rFonts w:hint="default"/>
        <w:lang w:val="en-US" w:eastAsia="en-US" w:bidi="ar-SA"/>
      </w:rPr>
    </w:lvl>
    <w:lvl w:ilvl="4" w:tplc="197276AE">
      <w:numFmt w:val="bullet"/>
      <w:lvlText w:val="•"/>
      <w:lvlJc w:val="left"/>
      <w:pPr>
        <w:ind w:left="2995" w:hanging="360"/>
      </w:pPr>
      <w:rPr>
        <w:rFonts w:hint="default"/>
        <w:lang w:val="en-US" w:eastAsia="en-US" w:bidi="ar-SA"/>
      </w:rPr>
    </w:lvl>
    <w:lvl w:ilvl="5" w:tplc="85187E22">
      <w:numFmt w:val="bullet"/>
      <w:lvlText w:val="•"/>
      <w:lvlJc w:val="left"/>
      <w:pPr>
        <w:ind w:left="4042" w:hanging="360"/>
      </w:pPr>
      <w:rPr>
        <w:rFonts w:hint="default"/>
        <w:lang w:val="en-US" w:eastAsia="en-US" w:bidi="ar-SA"/>
      </w:rPr>
    </w:lvl>
    <w:lvl w:ilvl="6" w:tplc="6C2C3436">
      <w:numFmt w:val="bullet"/>
      <w:lvlText w:val="•"/>
      <w:lvlJc w:val="left"/>
      <w:pPr>
        <w:ind w:left="5090" w:hanging="360"/>
      </w:pPr>
      <w:rPr>
        <w:rFonts w:hint="default"/>
        <w:lang w:val="en-US" w:eastAsia="en-US" w:bidi="ar-SA"/>
      </w:rPr>
    </w:lvl>
    <w:lvl w:ilvl="7" w:tplc="53741866">
      <w:numFmt w:val="bullet"/>
      <w:lvlText w:val="•"/>
      <w:lvlJc w:val="left"/>
      <w:pPr>
        <w:ind w:left="6137" w:hanging="360"/>
      </w:pPr>
      <w:rPr>
        <w:rFonts w:hint="default"/>
        <w:lang w:val="en-US" w:eastAsia="en-US" w:bidi="ar-SA"/>
      </w:rPr>
    </w:lvl>
    <w:lvl w:ilvl="8" w:tplc="716A6840">
      <w:numFmt w:val="bullet"/>
      <w:lvlText w:val="•"/>
      <w:lvlJc w:val="left"/>
      <w:pPr>
        <w:ind w:left="7185" w:hanging="360"/>
      </w:pPr>
      <w:rPr>
        <w:rFonts w:hint="default"/>
        <w:lang w:val="en-US" w:eastAsia="en-US" w:bidi="ar-SA"/>
      </w:rPr>
    </w:lvl>
  </w:abstractNum>
  <w:num w:numId="1">
    <w:abstractNumId w:val="4"/>
  </w:num>
  <w:num w:numId="2">
    <w:abstractNumId w:val="0"/>
  </w:num>
  <w:num w:numId="3">
    <w:abstractNumId w:val="5"/>
  </w:num>
  <w:num w:numId="4">
    <w:abstractNumId w:val="7"/>
  </w:num>
  <w:num w:numId="5">
    <w:abstractNumId w:val="2"/>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09"/>
    <w:rsid w:val="002F6786"/>
    <w:rsid w:val="00346C09"/>
    <w:rsid w:val="00367260"/>
    <w:rsid w:val="00410968"/>
    <w:rsid w:val="004950FE"/>
    <w:rsid w:val="00641657"/>
    <w:rsid w:val="007656DA"/>
    <w:rsid w:val="007C2D71"/>
    <w:rsid w:val="009466CD"/>
    <w:rsid w:val="00BB1692"/>
    <w:rsid w:val="00DD0534"/>
    <w:rsid w:val="00EC35BF"/>
    <w:rsid w:val="00F02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5062C"/>
  <w15:docId w15:val="{188382E0-976D-4157-B547-52C75475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85"/>
      <w:ind w:left="360" w:hanging="246"/>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Titel">
    <w:name w:val="Title"/>
    <w:basedOn w:val="Standard"/>
    <w:uiPriority w:val="10"/>
    <w:qFormat/>
    <w:pPr>
      <w:ind w:left="115"/>
    </w:pPr>
    <w:rPr>
      <w:b/>
      <w:bCs/>
      <w:sz w:val="28"/>
      <w:szCs w:val="28"/>
    </w:rPr>
  </w:style>
  <w:style w:type="paragraph" w:styleId="Listenabsatz">
    <w:name w:val="List Paragraph"/>
    <w:basedOn w:val="Standard"/>
    <w:uiPriority w:val="1"/>
    <w:qFormat/>
    <w:pPr>
      <w:ind w:left="115"/>
    </w:pPr>
  </w:style>
  <w:style w:type="paragraph" w:customStyle="1" w:styleId="TableParagraph">
    <w:name w:val="Table Paragraph"/>
    <w:basedOn w:val="Standard"/>
    <w:uiPriority w:val="1"/>
    <w:qFormat/>
  </w:style>
  <w:style w:type="paragraph" w:styleId="berarbeitung">
    <w:name w:val="Revision"/>
    <w:hidden/>
    <w:uiPriority w:val="99"/>
    <w:semiHidden/>
    <w:rsid w:val="002F6786"/>
    <w:pPr>
      <w:widowControl/>
      <w:autoSpaceDE/>
      <w:autoSpaceDN/>
    </w:pPr>
    <w:rPr>
      <w:rFonts w:ascii="Arial" w:eastAsia="Arial" w:hAnsi="Arial" w:cs="Arial"/>
    </w:rPr>
  </w:style>
  <w:style w:type="character" w:styleId="Kommentarzeichen">
    <w:name w:val="annotation reference"/>
    <w:basedOn w:val="Absatz-Standardschriftart"/>
    <w:uiPriority w:val="99"/>
    <w:semiHidden/>
    <w:unhideWhenUsed/>
    <w:rsid w:val="002F6786"/>
    <w:rPr>
      <w:sz w:val="16"/>
      <w:szCs w:val="16"/>
    </w:rPr>
  </w:style>
  <w:style w:type="paragraph" w:styleId="Kommentartext">
    <w:name w:val="annotation text"/>
    <w:basedOn w:val="Standard"/>
    <w:link w:val="KommentartextZchn"/>
    <w:uiPriority w:val="99"/>
    <w:unhideWhenUsed/>
    <w:rsid w:val="002F6786"/>
    <w:rPr>
      <w:sz w:val="20"/>
      <w:szCs w:val="20"/>
    </w:rPr>
  </w:style>
  <w:style w:type="character" w:customStyle="1" w:styleId="KommentartextZchn">
    <w:name w:val="Kommentartext Zchn"/>
    <w:basedOn w:val="Absatz-Standardschriftart"/>
    <w:link w:val="Kommentartext"/>
    <w:uiPriority w:val="99"/>
    <w:rsid w:val="002F6786"/>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2F6786"/>
    <w:rPr>
      <w:b/>
      <w:bCs/>
    </w:rPr>
  </w:style>
  <w:style w:type="character" w:customStyle="1" w:styleId="KommentarthemaZchn">
    <w:name w:val="Kommentarthema Zchn"/>
    <w:basedOn w:val="KommentartextZchn"/>
    <w:link w:val="Kommentarthema"/>
    <w:uiPriority w:val="99"/>
    <w:semiHidden/>
    <w:rsid w:val="002F6786"/>
    <w:rPr>
      <w:rFonts w:ascii="Arial" w:eastAsia="Arial" w:hAnsi="Arial" w:cs="Arial"/>
      <w:b/>
      <w:bCs/>
      <w:sz w:val="20"/>
      <w:szCs w:val="20"/>
    </w:rPr>
  </w:style>
  <w:style w:type="paragraph" w:customStyle="1" w:styleId="Default">
    <w:name w:val="Default"/>
    <w:rsid w:val="002F6786"/>
    <w:pPr>
      <w:widowControl/>
      <w:adjustRightInd w:val="0"/>
    </w:pPr>
    <w:rPr>
      <w:rFonts w:ascii="Calibri" w:hAnsi="Calibri" w:cs="Calibri"/>
      <w:color w:val="000000"/>
      <w:sz w:val="24"/>
      <w:szCs w:val="24"/>
      <w:lang w:val="en-GB"/>
    </w:rPr>
  </w:style>
  <w:style w:type="paragraph" w:styleId="Sprechblasentext">
    <w:name w:val="Balloon Text"/>
    <w:basedOn w:val="Standard"/>
    <w:link w:val="SprechblasentextZchn"/>
    <w:uiPriority w:val="99"/>
    <w:semiHidden/>
    <w:unhideWhenUsed/>
    <w:rsid w:val="004109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096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14295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Microsoft Word - 05_13_2016_ISCHE Constitution Approved 26 June 2015 ENGLISH.docx</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- 05_13_2016_ISCHE Constitution Approved 26 June 2015 ENGLISH.docx</dc:title>
  <dc:creator>Wegscheider</dc:creator>
  <cp:lastModifiedBy>Angelo Van Gorp</cp:lastModifiedBy>
  <cp:revision>5</cp:revision>
  <dcterms:created xsi:type="dcterms:W3CDTF">2023-06-27T10:17:00Z</dcterms:created>
  <dcterms:modified xsi:type="dcterms:W3CDTF">2023-07-05T20:33:00Z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Word</vt:lpwstr>
  </property>
  <property fmtid="{D5CDD505-2E9C-101B-9397-08002B2CF9AE}" pid="4" name="LastSaved">
    <vt:filetime>2023-06-27T00:00:00Z</vt:filetime>
  </property>
</Properties>
</file>