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8A32A" w14:textId="77777777" w:rsidR="00B86DCD" w:rsidRPr="002C4895" w:rsidRDefault="00B86DCD" w:rsidP="009E5193">
      <w:pPr>
        <w:pStyle w:val="CuerpoA"/>
        <w:contextualSpacing/>
        <w:jc w:val="center"/>
        <w:rPr>
          <w:rFonts w:ascii="Times New Roman" w:hAnsi="Times New Roman" w:cs="Times New Roman"/>
          <w:b/>
        </w:rPr>
      </w:pPr>
      <w:r w:rsidRPr="002C4895">
        <w:rPr>
          <w:rFonts w:ascii="Times New Roman" w:hAnsi="Times New Roman" w:cs="Times New Roman"/>
          <w:b/>
        </w:rPr>
        <w:t>STANDING WORKING GROUP HISTORY OF LAIC EDUCATION: CONCEPTS, POLICIES AND PRACTICES AROUND THE WORLD</w:t>
      </w:r>
    </w:p>
    <w:p w14:paraId="555DDCE7" w14:textId="77777777" w:rsidR="004113D2" w:rsidRPr="002C4895" w:rsidRDefault="004113D2" w:rsidP="009E5193">
      <w:pPr>
        <w:pStyle w:val="CuerpoA"/>
        <w:contextualSpacing/>
        <w:jc w:val="center"/>
        <w:rPr>
          <w:rFonts w:ascii="Times New Roman" w:hAnsi="Times New Roman" w:cs="Times New Roman"/>
          <w:b/>
        </w:rPr>
      </w:pPr>
    </w:p>
    <w:p w14:paraId="0CF07598" w14:textId="77777777" w:rsidR="004113D2" w:rsidRPr="002C4895" w:rsidRDefault="004113D2" w:rsidP="009E5193">
      <w:pPr>
        <w:pStyle w:val="CuerpoA"/>
        <w:contextualSpacing/>
        <w:jc w:val="center"/>
        <w:rPr>
          <w:rFonts w:ascii="Times New Roman" w:hAnsi="Times New Roman" w:cs="Times New Roman"/>
          <w:b/>
        </w:rPr>
      </w:pPr>
      <w:r w:rsidRPr="002C4895">
        <w:rPr>
          <w:rFonts w:ascii="Times New Roman" w:hAnsi="Times New Roman" w:cs="Times New Roman"/>
          <w:b/>
        </w:rPr>
        <w:t>2018 REPORT</w:t>
      </w:r>
    </w:p>
    <w:p w14:paraId="7FDBFC5E" w14:textId="77777777" w:rsidR="004113D2" w:rsidRPr="002C4895" w:rsidRDefault="004113D2" w:rsidP="009E5193">
      <w:pPr>
        <w:pStyle w:val="CuerpoA"/>
        <w:contextualSpacing/>
        <w:rPr>
          <w:rFonts w:ascii="Times New Roman" w:hAnsi="Times New Roman" w:cs="Times New Roman"/>
        </w:rPr>
      </w:pPr>
    </w:p>
    <w:p w14:paraId="356D8C2C" w14:textId="77777777" w:rsidR="004113D2"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In keeping with the goals laid out on the ISCHE’s website for this Standing Working Group (SWG), approved by the General Assembly in July 2016, our aim is to help explain the processes and conditions that made possible the transition from religious education to secular and laic education as one of the strategies by which modern states procured hegemony and as a means of peaceful coexistence and respect for cultural and religious diversity around the world. We have committed to organizing some panels with specialists from different countries at ISCHE conferences and to then publishing a selection of the presentations in at least one book.</w:t>
      </w:r>
    </w:p>
    <w:p w14:paraId="46A74EB9" w14:textId="77777777" w:rsidR="004113D2" w:rsidRPr="002C4895" w:rsidRDefault="004113D2" w:rsidP="009E5193">
      <w:pPr>
        <w:pStyle w:val="CuerpoA"/>
        <w:contextualSpacing/>
        <w:jc w:val="both"/>
        <w:rPr>
          <w:rFonts w:ascii="Times New Roman" w:hAnsi="Times New Roman" w:cs="Times New Roman"/>
          <w:lang w:val="en-US"/>
        </w:rPr>
      </w:pPr>
    </w:p>
    <w:p w14:paraId="1B83E7C6" w14:textId="6CBE95BF" w:rsidR="004113D2" w:rsidRPr="002C4895" w:rsidRDefault="002C4895" w:rsidP="009E5193">
      <w:pPr>
        <w:pStyle w:val="CuerpoA"/>
        <w:contextualSpacing/>
        <w:jc w:val="both"/>
        <w:rPr>
          <w:rFonts w:ascii="Times New Roman" w:hAnsi="Times New Roman" w:cs="Times New Roman"/>
          <w:b/>
          <w:lang w:val="en-US"/>
        </w:rPr>
      </w:pPr>
      <w:proofErr w:type="spellStart"/>
      <w:r>
        <w:rPr>
          <w:rFonts w:ascii="Times New Roman" w:hAnsi="Times New Roman" w:cs="Times New Roman"/>
          <w:b/>
          <w:lang w:val="en-US"/>
        </w:rPr>
        <w:t>Assesment</w:t>
      </w:r>
      <w:proofErr w:type="spellEnd"/>
      <w:r>
        <w:rPr>
          <w:rFonts w:ascii="Times New Roman" w:hAnsi="Times New Roman" w:cs="Times New Roman"/>
          <w:b/>
          <w:lang w:val="en-US"/>
        </w:rPr>
        <w:t xml:space="preserve"> until 2018</w:t>
      </w:r>
    </w:p>
    <w:p w14:paraId="35F99E1B" w14:textId="77777777" w:rsidR="009E5193"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The group’s first year of work, 2017, yielded positive results. Twelve interventions in four panels with researchers from nine countries were scheduled for ISCHE 39 in Buenos Aires. The quality of the presentations was very good, and the discussions after them were enriching.</w:t>
      </w:r>
      <w:r w:rsidR="00E44744" w:rsidRPr="002C4895">
        <w:rPr>
          <w:rFonts w:ascii="Times New Roman" w:hAnsi="Times New Roman" w:cs="Times New Roman"/>
          <w:lang w:val="en-US"/>
        </w:rPr>
        <w:t xml:space="preserve"> </w:t>
      </w:r>
      <w:r w:rsidRPr="002C4895">
        <w:rPr>
          <w:rFonts w:ascii="Times New Roman" w:hAnsi="Times New Roman" w:cs="Times New Roman"/>
          <w:lang w:val="en-US"/>
        </w:rPr>
        <w:t>The group’s second year of work, 2018, also showed positive results. At ISCHE 40 in Berlin, we had excellent participation with an increasing number of countries. In this occasio</w:t>
      </w:r>
      <w:r w:rsidR="0014130C" w:rsidRPr="002C4895">
        <w:rPr>
          <w:rFonts w:ascii="Times New Roman" w:hAnsi="Times New Roman" w:cs="Times New Roman"/>
          <w:lang w:val="en-US"/>
        </w:rPr>
        <w:t xml:space="preserve">n, we also held four panels but </w:t>
      </w:r>
      <w:r w:rsidRPr="002C4895">
        <w:rPr>
          <w:rFonts w:ascii="Times New Roman" w:hAnsi="Times New Roman" w:cs="Times New Roman"/>
          <w:lang w:val="en-US"/>
        </w:rPr>
        <w:t xml:space="preserve">with fourteen interventions. </w:t>
      </w:r>
      <w:r w:rsidR="002C4895">
        <w:rPr>
          <w:rFonts w:ascii="Times New Roman" w:hAnsi="Times New Roman" w:cs="Times New Roman"/>
          <w:lang w:val="en-US"/>
        </w:rPr>
        <w:t xml:space="preserve">The list of participants </w:t>
      </w:r>
      <w:r w:rsidR="009E5193">
        <w:rPr>
          <w:rFonts w:ascii="Times New Roman" w:hAnsi="Times New Roman" w:cs="Times New Roman"/>
          <w:lang w:val="en-US"/>
        </w:rPr>
        <w:t>of the SWG and the p</w:t>
      </w:r>
      <w:r w:rsidRPr="002C4895">
        <w:rPr>
          <w:rFonts w:ascii="Times New Roman" w:hAnsi="Times New Roman" w:cs="Times New Roman"/>
          <w:lang w:val="en-US"/>
        </w:rPr>
        <w:t>anels held in Berlin are attached at the end of this document.</w:t>
      </w:r>
    </w:p>
    <w:p w14:paraId="7F378D7B" w14:textId="77777777" w:rsidR="009E5193" w:rsidRDefault="009E5193" w:rsidP="009E5193">
      <w:pPr>
        <w:pStyle w:val="CuerpoA"/>
        <w:contextualSpacing/>
        <w:jc w:val="both"/>
        <w:rPr>
          <w:rFonts w:ascii="Times New Roman" w:hAnsi="Times New Roman" w:cs="Times New Roman"/>
          <w:lang w:val="en-US"/>
        </w:rPr>
      </w:pPr>
    </w:p>
    <w:p w14:paraId="7C5B922E" w14:textId="77777777" w:rsidR="009E5193"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 xml:space="preserve">Besides, some of the members of the SWG and two of its </w:t>
      </w:r>
      <w:proofErr w:type="spellStart"/>
      <w:r w:rsidRPr="002C4895">
        <w:rPr>
          <w:rFonts w:ascii="Times New Roman" w:hAnsi="Times New Roman" w:cs="Times New Roman"/>
          <w:lang w:val="en-US"/>
        </w:rPr>
        <w:t>convenors</w:t>
      </w:r>
      <w:proofErr w:type="spellEnd"/>
      <w:r w:rsidRPr="002C4895">
        <w:rPr>
          <w:rFonts w:ascii="Times New Roman" w:hAnsi="Times New Roman" w:cs="Times New Roman"/>
          <w:lang w:val="en-US"/>
        </w:rPr>
        <w:t xml:space="preserve"> participated at the </w:t>
      </w:r>
      <w:r w:rsidRPr="002C4895">
        <w:rPr>
          <w:rFonts w:ascii="Times New Roman" w:hAnsi="Times New Roman" w:cs="Times New Roman"/>
          <w:i/>
          <w:lang w:val="en-US"/>
        </w:rPr>
        <w:t>XIII</w:t>
      </w:r>
      <w:r w:rsidRPr="002C4895">
        <w:rPr>
          <w:rFonts w:ascii="Times New Roman" w:hAnsi="Times New Roman" w:cs="Times New Roman"/>
          <w:lang w:val="en-US"/>
        </w:rPr>
        <w:t xml:space="preserve"> </w:t>
      </w:r>
      <w:proofErr w:type="spellStart"/>
      <w:r w:rsidRPr="002C4895">
        <w:rPr>
          <w:rFonts w:ascii="Times New Roman" w:hAnsi="Times New Roman" w:cs="Times New Roman"/>
          <w:i/>
          <w:lang w:val="en-US"/>
        </w:rPr>
        <w:t>Congreso</w:t>
      </w:r>
      <w:proofErr w:type="spellEnd"/>
      <w:r w:rsidRPr="002C4895">
        <w:rPr>
          <w:rFonts w:ascii="Times New Roman" w:hAnsi="Times New Roman" w:cs="Times New Roman"/>
          <w:i/>
          <w:lang w:val="en-US"/>
        </w:rPr>
        <w:t xml:space="preserve"> </w:t>
      </w:r>
      <w:proofErr w:type="spellStart"/>
      <w:r w:rsidRPr="002C4895">
        <w:rPr>
          <w:rFonts w:ascii="Times New Roman" w:hAnsi="Times New Roman" w:cs="Times New Roman"/>
          <w:i/>
          <w:lang w:val="en-US"/>
        </w:rPr>
        <w:t>Iberoamericano</w:t>
      </w:r>
      <w:proofErr w:type="spellEnd"/>
      <w:r w:rsidRPr="002C4895">
        <w:rPr>
          <w:rFonts w:ascii="Times New Roman" w:hAnsi="Times New Roman" w:cs="Times New Roman"/>
          <w:i/>
          <w:lang w:val="en-US"/>
        </w:rPr>
        <w:t xml:space="preserve"> de </w:t>
      </w:r>
      <w:proofErr w:type="spellStart"/>
      <w:r w:rsidRPr="002C4895">
        <w:rPr>
          <w:rFonts w:ascii="Times New Roman" w:hAnsi="Times New Roman" w:cs="Times New Roman"/>
          <w:i/>
          <w:lang w:val="en-US"/>
        </w:rPr>
        <w:t>Historia</w:t>
      </w:r>
      <w:proofErr w:type="spellEnd"/>
      <w:r w:rsidRPr="002C4895">
        <w:rPr>
          <w:rFonts w:ascii="Times New Roman" w:hAnsi="Times New Roman" w:cs="Times New Roman"/>
          <w:i/>
          <w:lang w:val="en-US"/>
        </w:rPr>
        <w:t xml:space="preserve"> de la </w:t>
      </w:r>
      <w:proofErr w:type="spellStart"/>
      <w:r w:rsidRPr="002C4895">
        <w:rPr>
          <w:rFonts w:ascii="Times New Roman" w:hAnsi="Times New Roman" w:cs="Times New Roman"/>
          <w:i/>
          <w:lang w:val="en-US"/>
        </w:rPr>
        <w:t>educación</w:t>
      </w:r>
      <w:proofErr w:type="spellEnd"/>
      <w:r w:rsidRPr="002C4895">
        <w:rPr>
          <w:rFonts w:ascii="Times New Roman" w:hAnsi="Times New Roman" w:cs="Times New Roman"/>
          <w:i/>
          <w:lang w:val="en-US"/>
        </w:rPr>
        <w:t xml:space="preserve"> </w:t>
      </w:r>
      <w:proofErr w:type="spellStart"/>
      <w:r w:rsidRPr="002C4895">
        <w:rPr>
          <w:rFonts w:ascii="Times New Roman" w:hAnsi="Times New Roman" w:cs="Times New Roman"/>
          <w:i/>
          <w:lang w:val="en-US"/>
        </w:rPr>
        <w:t>latinoamericana</w:t>
      </w:r>
      <w:proofErr w:type="spellEnd"/>
      <w:r w:rsidRPr="002C4895">
        <w:rPr>
          <w:rFonts w:ascii="Times New Roman" w:hAnsi="Times New Roman" w:cs="Times New Roman"/>
          <w:lang w:val="en-US"/>
        </w:rPr>
        <w:t xml:space="preserve"> (</w:t>
      </w:r>
      <w:proofErr w:type="spellStart"/>
      <w:r w:rsidRPr="002C4895">
        <w:rPr>
          <w:rFonts w:ascii="Times New Roman" w:hAnsi="Times New Roman" w:cs="Times New Roman"/>
          <w:lang w:val="en-US"/>
        </w:rPr>
        <w:t>Cihela</w:t>
      </w:r>
      <w:proofErr w:type="spellEnd"/>
      <w:r w:rsidRPr="002C4895">
        <w:rPr>
          <w:rFonts w:ascii="Times New Roman" w:hAnsi="Times New Roman" w:cs="Times New Roman"/>
          <w:lang w:val="en-US"/>
        </w:rPr>
        <w:t xml:space="preserve">- </w:t>
      </w:r>
      <w:proofErr w:type="spellStart"/>
      <w:r w:rsidRPr="002C4895">
        <w:rPr>
          <w:rFonts w:ascii="Times New Roman" w:hAnsi="Times New Roman" w:cs="Times New Roman"/>
          <w:lang w:val="en-US"/>
        </w:rPr>
        <w:t>Iberoamerican</w:t>
      </w:r>
      <w:proofErr w:type="spellEnd"/>
      <w:r w:rsidRPr="002C4895">
        <w:rPr>
          <w:rFonts w:ascii="Times New Roman" w:hAnsi="Times New Roman" w:cs="Times New Roman"/>
          <w:lang w:val="en-US"/>
        </w:rPr>
        <w:t xml:space="preserve"> Conference for the Latin American history of education), which took place in Montevideo, Uruguay between February 28th and March 3rd. A panel entitled </w:t>
      </w:r>
      <w:r w:rsidRPr="002C4895">
        <w:rPr>
          <w:rFonts w:ascii="Times New Roman" w:hAnsi="Times New Roman" w:cs="Times New Roman"/>
          <w:i/>
          <w:lang w:val="en-US"/>
        </w:rPr>
        <w:t>Religion, Laicism, and schooling: discourses and practices in different Latin American settings</w:t>
      </w:r>
      <w:r w:rsidRPr="002C4895">
        <w:rPr>
          <w:rFonts w:ascii="Times New Roman" w:hAnsi="Times New Roman" w:cs="Times New Roman"/>
          <w:lang w:val="en-US"/>
        </w:rPr>
        <w:t xml:space="preserve"> </w:t>
      </w:r>
      <w:proofErr w:type="gramStart"/>
      <w:r w:rsidRPr="002C4895">
        <w:rPr>
          <w:rFonts w:ascii="Times New Roman" w:hAnsi="Times New Roman" w:cs="Times New Roman"/>
          <w:lang w:val="en-US"/>
        </w:rPr>
        <w:t>was</w:t>
      </w:r>
      <w:proofErr w:type="gramEnd"/>
      <w:r w:rsidRPr="002C4895">
        <w:rPr>
          <w:rFonts w:ascii="Times New Roman" w:hAnsi="Times New Roman" w:cs="Times New Roman"/>
          <w:lang w:val="en-US"/>
        </w:rPr>
        <w:t xml:space="preserve"> organized within the conference</w:t>
      </w:r>
      <w:r w:rsidR="0014130C" w:rsidRPr="002C4895">
        <w:rPr>
          <w:rFonts w:ascii="Times New Roman" w:hAnsi="Times New Roman" w:cs="Times New Roman"/>
          <w:lang w:val="en-US"/>
        </w:rPr>
        <w:t xml:space="preserve"> from this SWG</w:t>
      </w:r>
      <w:r w:rsidRPr="002C4895">
        <w:rPr>
          <w:rFonts w:ascii="Times New Roman" w:hAnsi="Times New Roman" w:cs="Times New Roman"/>
          <w:lang w:val="en-US"/>
        </w:rPr>
        <w:t>. The panel served as an opportunity to enhance the topic of this SWG as well as invite and include new members from Latin American countries.</w:t>
      </w:r>
      <w:r w:rsidR="009C1EF6" w:rsidRPr="002C4895">
        <w:rPr>
          <w:rFonts w:ascii="Times New Roman" w:hAnsi="Times New Roman" w:cs="Times New Roman"/>
          <w:lang w:val="en-US"/>
        </w:rPr>
        <w:t xml:space="preserve"> </w:t>
      </w:r>
    </w:p>
    <w:p w14:paraId="12BA8FB4" w14:textId="77777777" w:rsidR="009E5193" w:rsidRDefault="009E5193" w:rsidP="009E5193">
      <w:pPr>
        <w:pStyle w:val="CuerpoA"/>
        <w:contextualSpacing/>
        <w:jc w:val="both"/>
        <w:rPr>
          <w:rFonts w:ascii="Times New Roman" w:hAnsi="Times New Roman" w:cs="Times New Roman"/>
          <w:lang w:val="en-US"/>
        </w:rPr>
      </w:pPr>
    </w:p>
    <w:p w14:paraId="009B183A" w14:textId="6003F428" w:rsidR="004113D2" w:rsidRPr="009E5193" w:rsidRDefault="002C4895" w:rsidP="009E5193">
      <w:pPr>
        <w:pStyle w:val="CuerpoA"/>
        <w:contextualSpacing/>
        <w:jc w:val="both"/>
        <w:rPr>
          <w:rFonts w:ascii="Times New Roman" w:hAnsi="Times New Roman" w:cs="Times New Roman"/>
          <w:lang w:val="en-US"/>
        </w:rPr>
      </w:pPr>
      <w:r>
        <w:rPr>
          <w:rFonts w:ascii="Times New Roman" w:hAnsi="Times New Roman" w:cs="Times New Roman"/>
          <w:lang w:val="en-US"/>
        </w:rPr>
        <w:t>Finally, a</w:t>
      </w:r>
      <w:r w:rsidRPr="002C4895">
        <w:rPr>
          <w:rFonts w:ascii="Times New Roman" w:hAnsi="Times New Roman" w:cs="Times New Roman"/>
          <w:lang w:val="en-US"/>
        </w:rPr>
        <w:t xml:space="preserve"> book</w:t>
      </w:r>
      <w:r>
        <w:rPr>
          <w:rFonts w:ascii="Times New Roman" w:hAnsi="Times New Roman" w:cs="Times New Roman"/>
          <w:lang w:val="en-US"/>
        </w:rPr>
        <w:t xml:space="preserve"> entitled</w:t>
      </w:r>
      <w:r w:rsidRPr="002C4895">
        <w:rPr>
          <w:rFonts w:ascii="Times New Roman" w:hAnsi="Times New Roman" w:cs="Times New Roman"/>
          <w:lang w:val="en-US"/>
        </w:rPr>
        <w:t xml:space="preserve"> </w:t>
      </w:r>
      <w:r w:rsidR="009C1EF6" w:rsidRPr="002C4895">
        <w:rPr>
          <w:rFonts w:ascii="Times New Roman" w:hAnsi="Times New Roman" w:cs="Times New Roman"/>
          <w:i/>
        </w:rPr>
        <w:t>La laïcité, une passion français</w:t>
      </w:r>
      <w:r w:rsidRPr="002C4895">
        <w:rPr>
          <w:rFonts w:ascii="Times New Roman" w:hAnsi="Times New Roman" w:cs="Times New Roman"/>
          <w:i/>
        </w:rPr>
        <w:t>e? Perspectives croisées</w:t>
      </w:r>
      <w:r w:rsidRPr="002C4895">
        <w:rPr>
          <w:rFonts w:ascii="Times New Roman" w:hAnsi="Times New Roman" w:cs="Times New Roman"/>
        </w:rPr>
        <w:t>”</w:t>
      </w:r>
      <w:r>
        <w:rPr>
          <w:rFonts w:ascii="Times New Roman" w:hAnsi="Times New Roman" w:cs="Times New Roman"/>
        </w:rPr>
        <w:t xml:space="preserve"> by </w:t>
      </w:r>
      <w:r w:rsidR="009C1EF6" w:rsidRPr="002C4895">
        <w:rPr>
          <w:rFonts w:ascii="Times New Roman" w:hAnsi="Times New Roman" w:cs="Times New Roman"/>
        </w:rPr>
        <w:t>Isma</w:t>
      </w:r>
      <w:r>
        <w:rPr>
          <w:rFonts w:ascii="Times New Roman" w:hAnsi="Times New Roman" w:cs="Times New Roman"/>
        </w:rPr>
        <w:t>il Ferhat and Bruno Poucet</w:t>
      </w:r>
      <w:r w:rsidRPr="002C4895">
        <w:rPr>
          <w:rFonts w:ascii="Times New Roman" w:hAnsi="Times New Roman" w:cs="Times New Roman"/>
        </w:rPr>
        <w:t xml:space="preserve"> </w:t>
      </w:r>
      <w:r w:rsidRPr="002C4895">
        <w:rPr>
          <w:rFonts w:ascii="Times New Roman" w:hAnsi="Times New Roman" w:cs="Times New Roman"/>
          <w:lang w:val="en-US"/>
        </w:rPr>
        <w:t>will be published in March</w:t>
      </w:r>
      <w:r>
        <w:rPr>
          <w:rFonts w:ascii="Times New Roman" w:hAnsi="Times New Roman" w:cs="Times New Roman"/>
          <w:lang w:val="en-US"/>
        </w:rPr>
        <w:t xml:space="preserve"> 2019. It </w:t>
      </w:r>
      <w:r w:rsidRPr="002C4895">
        <w:rPr>
          <w:rFonts w:ascii="Times New Roman" w:hAnsi="Times New Roman" w:cs="Times New Roman"/>
        </w:rPr>
        <w:t>includes</w:t>
      </w:r>
      <w:r w:rsidR="009C1EF6" w:rsidRPr="002C4895">
        <w:rPr>
          <w:rFonts w:ascii="Times New Roman" w:hAnsi="Times New Roman" w:cs="Times New Roman"/>
        </w:rPr>
        <w:t xml:space="preserve"> three articles from Ische 39.</w:t>
      </w:r>
    </w:p>
    <w:p w14:paraId="331D20D0" w14:textId="77777777" w:rsidR="009E5193" w:rsidRPr="009E5193" w:rsidRDefault="009E5193" w:rsidP="009E5193">
      <w:pPr>
        <w:spacing w:line="240" w:lineRule="auto"/>
        <w:jc w:val="both"/>
        <w:rPr>
          <w:rFonts w:ascii="Times New Roman" w:hAnsi="Times New Roman" w:cs="Times New Roman"/>
          <w:sz w:val="24"/>
          <w:szCs w:val="24"/>
        </w:rPr>
      </w:pPr>
    </w:p>
    <w:p w14:paraId="58FD13B4" w14:textId="62758CBE" w:rsidR="004113D2" w:rsidRPr="002C4895" w:rsidRDefault="002C4895" w:rsidP="009E5193">
      <w:pPr>
        <w:pStyle w:val="CuerpoA"/>
        <w:contextualSpacing/>
        <w:jc w:val="both"/>
        <w:rPr>
          <w:rFonts w:ascii="Times New Roman" w:hAnsi="Times New Roman" w:cs="Times New Roman"/>
          <w:b/>
          <w:lang w:val="en-US"/>
        </w:rPr>
      </w:pPr>
      <w:r>
        <w:rPr>
          <w:rFonts w:ascii="Times New Roman" w:hAnsi="Times New Roman" w:cs="Times New Roman"/>
          <w:b/>
          <w:lang w:val="en-US"/>
        </w:rPr>
        <w:t>Further steps</w:t>
      </w:r>
    </w:p>
    <w:p w14:paraId="7FE9C7CA" w14:textId="77777777" w:rsidR="004113D2"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 xml:space="preserve">Apart from continuing with the organization of panels at the next ISCHE conferences (41, 42, and 43), issuing the corresponding call for papers and delivering the annual reports to the Executive Committee, the </w:t>
      </w:r>
      <w:proofErr w:type="spellStart"/>
      <w:r w:rsidRPr="002C4895">
        <w:rPr>
          <w:rFonts w:ascii="Times New Roman" w:hAnsi="Times New Roman" w:cs="Times New Roman"/>
          <w:lang w:val="en-US"/>
        </w:rPr>
        <w:t>convenors</w:t>
      </w:r>
      <w:proofErr w:type="spellEnd"/>
      <w:r w:rsidRPr="002C4895">
        <w:rPr>
          <w:rFonts w:ascii="Times New Roman" w:hAnsi="Times New Roman" w:cs="Times New Roman"/>
          <w:lang w:val="en-US"/>
        </w:rPr>
        <w:t xml:space="preserve"> of this SWG, together with Ismael </w:t>
      </w:r>
      <w:proofErr w:type="spellStart"/>
      <w:r w:rsidRPr="002C4895">
        <w:rPr>
          <w:rFonts w:ascii="Times New Roman" w:hAnsi="Times New Roman" w:cs="Times New Roman"/>
          <w:lang w:val="en-US"/>
        </w:rPr>
        <w:t>Ferhat</w:t>
      </w:r>
      <w:proofErr w:type="spellEnd"/>
      <w:r w:rsidRPr="002C4895">
        <w:rPr>
          <w:rFonts w:ascii="Times New Roman" w:hAnsi="Times New Roman" w:cs="Times New Roman"/>
          <w:lang w:val="en-US"/>
        </w:rPr>
        <w:t xml:space="preserve"> (</w:t>
      </w:r>
      <w:proofErr w:type="spellStart"/>
      <w:r w:rsidRPr="002C4895">
        <w:rPr>
          <w:rFonts w:ascii="Times New Roman" w:hAnsi="Times New Roman" w:cs="Times New Roman"/>
          <w:lang w:val="en-US"/>
        </w:rPr>
        <w:t>Université</w:t>
      </w:r>
      <w:proofErr w:type="spellEnd"/>
      <w:r w:rsidRPr="002C4895">
        <w:rPr>
          <w:rFonts w:ascii="Times New Roman" w:hAnsi="Times New Roman" w:cs="Times New Roman"/>
          <w:lang w:val="en-US"/>
        </w:rPr>
        <w:t xml:space="preserve"> de La Picardie Jules-Verne), will work on the following publications:</w:t>
      </w:r>
    </w:p>
    <w:p w14:paraId="71347CDA" w14:textId="77777777" w:rsidR="00E44744" w:rsidRPr="002C4895" w:rsidRDefault="00E44744" w:rsidP="009E5193">
      <w:pPr>
        <w:pStyle w:val="CuerpoA"/>
        <w:contextualSpacing/>
        <w:jc w:val="both"/>
        <w:rPr>
          <w:rFonts w:ascii="Times New Roman" w:hAnsi="Times New Roman" w:cs="Times New Roman"/>
          <w:lang w:val="en-US"/>
        </w:rPr>
      </w:pPr>
    </w:p>
    <w:p w14:paraId="655AFE9F" w14:textId="5F3D0996" w:rsidR="004113D2" w:rsidRPr="002C4895" w:rsidRDefault="002C4895" w:rsidP="009E5193">
      <w:pPr>
        <w:pStyle w:val="CuerpoA"/>
        <w:numPr>
          <w:ilvl w:val="0"/>
          <w:numId w:val="10"/>
        </w:numPr>
        <w:contextualSpacing/>
        <w:jc w:val="both"/>
        <w:rPr>
          <w:rFonts w:ascii="Times New Roman" w:hAnsi="Times New Roman" w:cs="Times New Roman"/>
          <w:lang w:val="en-US"/>
        </w:rPr>
      </w:pPr>
      <w:r>
        <w:rPr>
          <w:rFonts w:ascii="Times New Roman" w:hAnsi="Times New Roman" w:cs="Times New Roman"/>
          <w:lang w:val="en-US"/>
        </w:rPr>
        <w:t>A first collective book</w:t>
      </w:r>
    </w:p>
    <w:p w14:paraId="6EE6F4B9" w14:textId="3A000B4C" w:rsidR="004113D2"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Since the working group’s interventions at the ISCHE 39 focused on the cases of Argentina, Brazil, Colombia, Spain, France, and Mexico</w:t>
      </w:r>
      <w:r w:rsidR="00E44744" w:rsidRPr="002C4895">
        <w:rPr>
          <w:rFonts w:ascii="Times New Roman" w:hAnsi="Times New Roman" w:cs="Times New Roman"/>
          <w:lang w:val="en-US"/>
        </w:rPr>
        <w:t>,</w:t>
      </w:r>
      <w:r w:rsidRPr="002C4895">
        <w:rPr>
          <w:rFonts w:ascii="Times New Roman" w:hAnsi="Times New Roman" w:cs="Times New Roman"/>
          <w:lang w:val="en-US"/>
        </w:rPr>
        <w:t xml:space="preserve"> the </w:t>
      </w:r>
      <w:proofErr w:type="spellStart"/>
      <w:r w:rsidRPr="002C4895">
        <w:rPr>
          <w:rFonts w:ascii="Times New Roman" w:hAnsi="Times New Roman" w:cs="Times New Roman"/>
          <w:lang w:val="en-US"/>
        </w:rPr>
        <w:t>convenors</w:t>
      </w:r>
      <w:proofErr w:type="spellEnd"/>
      <w:r w:rsidRPr="002C4895">
        <w:rPr>
          <w:rFonts w:ascii="Times New Roman" w:hAnsi="Times New Roman" w:cs="Times New Roman"/>
          <w:lang w:val="en-US"/>
        </w:rPr>
        <w:t xml:space="preserve"> propose that the first book would deal with processes of secularization and laicity in Latin countries with </w:t>
      </w:r>
      <w:r w:rsidRPr="002C4895">
        <w:rPr>
          <w:rFonts w:ascii="Times New Roman" w:hAnsi="Times New Roman" w:cs="Times New Roman"/>
          <w:lang w:val="en-US"/>
        </w:rPr>
        <w:lastRenderedPageBreak/>
        <w:t xml:space="preserve">Catholic backgrounds. Colleagues from Chile, Belgium, and Uruguay have already been included. The book will address the issues discussed in the group’s first sessions: </w:t>
      </w:r>
    </w:p>
    <w:p w14:paraId="2D474AAE" w14:textId="77777777" w:rsidR="004113D2" w:rsidRPr="002C4895" w:rsidRDefault="004113D2" w:rsidP="009E5193">
      <w:pPr>
        <w:pStyle w:val="CuerpoA"/>
        <w:numPr>
          <w:ilvl w:val="1"/>
          <w:numId w:val="6"/>
        </w:numPr>
        <w:ind w:left="709"/>
        <w:contextualSpacing/>
        <w:jc w:val="both"/>
        <w:rPr>
          <w:rFonts w:ascii="Times New Roman" w:hAnsi="Times New Roman" w:cs="Times New Roman"/>
          <w:lang w:val="en-US"/>
        </w:rPr>
      </w:pPr>
      <w:r w:rsidRPr="002C4895">
        <w:rPr>
          <w:rFonts w:ascii="Times New Roman" w:hAnsi="Times New Roman" w:cs="Times New Roman"/>
          <w:lang w:val="en-US"/>
        </w:rPr>
        <w:t>Meaning and ways of building the concepts of “secular education” and “laic education” in theories, policies and educational institutions</w:t>
      </w:r>
    </w:p>
    <w:p w14:paraId="2308B73A" w14:textId="77777777" w:rsidR="004113D2" w:rsidRPr="002C4895" w:rsidRDefault="004113D2" w:rsidP="009E5193">
      <w:pPr>
        <w:pStyle w:val="CuerpoA"/>
        <w:numPr>
          <w:ilvl w:val="1"/>
          <w:numId w:val="6"/>
        </w:numPr>
        <w:ind w:left="709"/>
        <w:contextualSpacing/>
        <w:jc w:val="both"/>
        <w:rPr>
          <w:rFonts w:ascii="Times New Roman" w:hAnsi="Times New Roman" w:cs="Times New Roman"/>
          <w:lang w:val="en-US"/>
        </w:rPr>
      </w:pPr>
      <w:r w:rsidRPr="002C4895">
        <w:rPr>
          <w:rFonts w:ascii="Times New Roman" w:hAnsi="Times New Roman" w:cs="Times New Roman"/>
          <w:lang w:val="en-US"/>
        </w:rPr>
        <w:t>Historical conditions underneath the emergence of laic education and its institutionalization</w:t>
      </w:r>
    </w:p>
    <w:p w14:paraId="2069E086" w14:textId="77777777" w:rsidR="004113D2" w:rsidRPr="002C4895" w:rsidRDefault="004113D2" w:rsidP="009E5193">
      <w:pPr>
        <w:pStyle w:val="CuerpoA"/>
        <w:numPr>
          <w:ilvl w:val="1"/>
          <w:numId w:val="6"/>
        </w:numPr>
        <w:ind w:left="709"/>
        <w:contextualSpacing/>
        <w:jc w:val="both"/>
        <w:rPr>
          <w:rFonts w:ascii="Times New Roman" w:hAnsi="Times New Roman" w:cs="Times New Roman"/>
          <w:lang w:val="en-US"/>
        </w:rPr>
      </w:pPr>
      <w:r w:rsidRPr="002C4895">
        <w:rPr>
          <w:rFonts w:ascii="Times New Roman" w:hAnsi="Times New Roman" w:cs="Times New Roman"/>
          <w:lang w:val="en-US"/>
        </w:rPr>
        <w:t>Manners and reasons underlying the changes in ideas and institutional practices of laic education in different historical settings</w:t>
      </w:r>
    </w:p>
    <w:p w14:paraId="18D72DDA" w14:textId="77777777" w:rsidR="004113D2" w:rsidRPr="002C4895" w:rsidRDefault="004113D2" w:rsidP="009E5193">
      <w:pPr>
        <w:pStyle w:val="CuerpoA"/>
        <w:contextualSpacing/>
        <w:jc w:val="both"/>
        <w:rPr>
          <w:rFonts w:ascii="Times New Roman" w:hAnsi="Times New Roman" w:cs="Times New Roman"/>
          <w:lang w:val="en-US"/>
        </w:rPr>
      </w:pPr>
    </w:p>
    <w:p w14:paraId="01D3C4EC" w14:textId="34364B94" w:rsidR="00E44744"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 xml:space="preserve">The aim is to go over the presentations for the group’s first call for papers in Buenos Aires and turn them into quality research articles. Proposals for this first book should be delivered </w:t>
      </w:r>
      <w:r w:rsidR="00E44744" w:rsidRPr="002C4895">
        <w:rPr>
          <w:rFonts w:ascii="Times New Roman" w:hAnsi="Times New Roman" w:cs="Times New Roman"/>
          <w:lang w:val="en-US"/>
        </w:rPr>
        <w:t>in</w:t>
      </w:r>
      <w:r w:rsidRPr="002C4895">
        <w:rPr>
          <w:rFonts w:ascii="Times New Roman" w:hAnsi="Times New Roman" w:cs="Times New Roman"/>
          <w:lang w:val="en-US"/>
        </w:rPr>
        <w:t xml:space="preserve"> January 2020 to proceed to reviews and collective discussion at ISCHE 42, our fourth year of work. After the revision and edition of the book, the </w:t>
      </w:r>
      <w:proofErr w:type="spellStart"/>
      <w:r w:rsidRPr="002C4895">
        <w:rPr>
          <w:rFonts w:ascii="Times New Roman" w:hAnsi="Times New Roman" w:cs="Times New Roman"/>
          <w:lang w:val="en-US"/>
        </w:rPr>
        <w:t>convenors</w:t>
      </w:r>
      <w:proofErr w:type="spellEnd"/>
      <w:r w:rsidRPr="002C4895">
        <w:rPr>
          <w:rFonts w:ascii="Times New Roman" w:hAnsi="Times New Roman" w:cs="Times New Roman"/>
          <w:lang w:val="en-US"/>
        </w:rPr>
        <w:t xml:space="preserve"> will send it to the ISCHE Editorial Committee in 2021.</w:t>
      </w:r>
    </w:p>
    <w:p w14:paraId="21FE4F4D" w14:textId="77777777" w:rsidR="00E44744" w:rsidRPr="002C4895" w:rsidRDefault="00E44744" w:rsidP="009E5193">
      <w:pPr>
        <w:pStyle w:val="CuerpoA"/>
        <w:contextualSpacing/>
        <w:jc w:val="both"/>
        <w:rPr>
          <w:rFonts w:ascii="Times New Roman" w:hAnsi="Times New Roman" w:cs="Times New Roman"/>
          <w:lang w:val="en-US"/>
        </w:rPr>
      </w:pPr>
    </w:p>
    <w:p w14:paraId="5D6013CA" w14:textId="1A27B8D2" w:rsidR="004113D2" w:rsidRPr="002C4895" w:rsidRDefault="002C4895" w:rsidP="009E5193">
      <w:pPr>
        <w:pStyle w:val="CuerpoA"/>
        <w:numPr>
          <w:ilvl w:val="0"/>
          <w:numId w:val="10"/>
        </w:numPr>
        <w:contextualSpacing/>
        <w:jc w:val="both"/>
        <w:rPr>
          <w:rFonts w:ascii="Times New Roman" w:hAnsi="Times New Roman" w:cs="Times New Roman"/>
          <w:lang w:val="en-US"/>
        </w:rPr>
      </w:pPr>
      <w:r>
        <w:rPr>
          <w:rFonts w:ascii="Times New Roman" w:hAnsi="Times New Roman" w:cs="Times New Roman"/>
          <w:lang w:val="en-US"/>
        </w:rPr>
        <w:t>A second collective book</w:t>
      </w:r>
      <w:r w:rsidR="009E5193">
        <w:rPr>
          <w:rFonts w:ascii="Times New Roman" w:hAnsi="Times New Roman" w:cs="Times New Roman"/>
          <w:lang w:val="en-US"/>
        </w:rPr>
        <w:t xml:space="preserve"> or publication</w:t>
      </w:r>
    </w:p>
    <w:p w14:paraId="49E41F66" w14:textId="00EA0E42" w:rsidR="004113D2"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This second book</w:t>
      </w:r>
      <w:r w:rsidR="009E5193">
        <w:rPr>
          <w:rFonts w:ascii="Times New Roman" w:hAnsi="Times New Roman" w:cs="Times New Roman"/>
          <w:lang w:val="en-US"/>
        </w:rPr>
        <w:t xml:space="preserve"> or publication</w:t>
      </w:r>
      <w:r w:rsidRPr="002C4895">
        <w:rPr>
          <w:rFonts w:ascii="Times New Roman" w:hAnsi="Times New Roman" w:cs="Times New Roman"/>
          <w:lang w:val="en-US"/>
        </w:rPr>
        <w:t xml:space="preserve"> will put together the presentations discussed during ISCHE 40 (Berlin) and ISCHE 41 (Oporto) and will focus on the following issues:</w:t>
      </w:r>
    </w:p>
    <w:p w14:paraId="4F955EED" w14:textId="77777777" w:rsidR="004113D2" w:rsidRPr="002C4895" w:rsidRDefault="004113D2" w:rsidP="009E5193">
      <w:pPr>
        <w:pStyle w:val="CuerpoA"/>
        <w:numPr>
          <w:ilvl w:val="1"/>
          <w:numId w:val="7"/>
        </w:numPr>
        <w:ind w:left="709"/>
        <w:contextualSpacing/>
        <w:jc w:val="both"/>
        <w:rPr>
          <w:rFonts w:ascii="Times New Roman" w:hAnsi="Times New Roman" w:cs="Times New Roman"/>
          <w:lang w:val="en-US"/>
        </w:rPr>
      </w:pPr>
      <w:r w:rsidRPr="002C4895">
        <w:rPr>
          <w:rFonts w:ascii="Times New Roman" w:hAnsi="Times New Roman" w:cs="Times New Roman"/>
          <w:lang w:val="en-US"/>
        </w:rPr>
        <w:t>The territorial delimitation of the issues to be addressed, distinguishing and establishing ties between local, national, and transnational levels</w:t>
      </w:r>
    </w:p>
    <w:p w14:paraId="30677FE4" w14:textId="77777777" w:rsidR="004113D2" w:rsidRPr="002C4895" w:rsidRDefault="004113D2" w:rsidP="009E5193">
      <w:pPr>
        <w:pStyle w:val="CuerpoA"/>
        <w:numPr>
          <w:ilvl w:val="1"/>
          <w:numId w:val="7"/>
        </w:numPr>
        <w:ind w:left="709"/>
        <w:contextualSpacing/>
        <w:jc w:val="both"/>
        <w:rPr>
          <w:rFonts w:ascii="Times New Roman" w:hAnsi="Times New Roman" w:cs="Times New Roman"/>
          <w:lang w:val="en-US"/>
        </w:rPr>
      </w:pPr>
      <w:r w:rsidRPr="002C4895">
        <w:rPr>
          <w:rFonts w:ascii="Times New Roman" w:hAnsi="Times New Roman" w:cs="Times New Roman"/>
          <w:lang w:val="en-US"/>
        </w:rPr>
        <w:t>The circulation of norms and practices around the world</w:t>
      </w:r>
    </w:p>
    <w:p w14:paraId="0DA226D9" w14:textId="77777777" w:rsidR="004113D2" w:rsidRPr="002C4895" w:rsidRDefault="004113D2" w:rsidP="009E5193">
      <w:pPr>
        <w:pStyle w:val="CuerpoA"/>
        <w:numPr>
          <w:ilvl w:val="1"/>
          <w:numId w:val="7"/>
        </w:numPr>
        <w:ind w:left="709"/>
        <w:contextualSpacing/>
        <w:jc w:val="both"/>
        <w:rPr>
          <w:rFonts w:ascii="Times New Roman" w:hAnsi="Times New Roman" w:cs="Times New Roman"/>
          <w:lang w:val="en-US"/>
        </w:rPr>
      </w:pPr>
      <w:r w:rsidRPr="002C4895">
        <w:rPr>
          <w:rFonts w:ascii="Times New Roman" w:hAnsi="Times New Roman" w:cs="Times New Roman"/>
          <w:lang w:val="en-US"/>
        </w:rPr>
        <w:t>The intersection between the issues of laicity in education and Catholic, Protestant, Islamic, Jewish, and agnostic and atheist forms</w:t>
      </w:r>
    </w:p>
    <w:p w14:paraId="20B8FE38" w14:textId="77777777" w:rsidR="004113D2" w:rsidRPr="002C4895" w:rsidRDefault="004113D2" w:rsidP="009E5193">
      <w:pPr>
        <w:pStyle w:val="CuerpoA"/>
        <w:contextualSpacing/>
        <w:jc w:val="both"/>
        <w:rPr>
          <w:rFonts w:ascii="Times New Roman" w:hAnsi="Times New Roman" w:cs="Times New Roman"/>
          <w:lang w:val="en-US"/>
        </w:rPr>
      </w:pPr>
    </w:p>
    <w:p w14:paraId="73FD6456" w14:textId="77777777" w:rsidR="004113D2"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en-US"/>
        </w:rPr>
        <w:t xml:space="preserve">The book will also include the issues proposed for ISCHE 41 Call for papers aligned with the general theme of the 41st Conference </w:t>
      </w:r>
      <w:r w:rsidRPr="002C4895">
        <w:rPr>
          <w:rFonts w:ascii="Times New Roman" w:hAnsi="Times New Roman" w:cs="Times New Roman"/>
          <w:i/>
          <w:lang w:val="en-US"/>
        </w:rPr>
        <w:t>Spaces and Places in Education</w:t>
      </w:r>
      <w:r w:rsidRPr="002C4895">
        <w:rPr>
          <w:rFonts w:ascii="Times New Roman" w:hAnsi="Times New Roman" w:cs="Times New Roman"/>
          <w:lang w:val="en-US"/>
        </w:rPr>
        <w:t>, which will be discussed during our third year of work:</w:t>
      </w:r>
    </w:p>
    <w:p w14:paraId="5AFF27B5" w14:textId="77777777" w:rsidR="004113D2" w:rsidRPr="002C4895" w:rsidRDefault="004113D2" w:rsidP="009E5193">
      <w:pPr>
        <w:pStyle w:val="CuerpoA"/>
        <w:numPr>
          <w:ilvl w:val="1"/>
          <w:numId w:val="7"/>
        </w:numPr>
        <w:ind w:left="709"/>
        <w:contextualSpacing/>
        <w:jc w:val="both"/>
        <w:rPr>
          <w:rFonts w:ascii="Times New Roman" w:hAnsi="Times New Roman" w:cs="Times New Roman"/>
          <w:lang w:val="en-US"/>
        </w:rPr>
      </w:pPr>
      <w:r w:rsidRPr="002C4895">
        <w:rPr>
          <w:rFonts w:ascii="Times New Roman" w:hAnsi="Times New Roman" w:cs="Times New Roman"/>
          <w:lang w:val="en-US"/>
        </w:rPr>
        <w:t xml:space="preserve">Contrasting spaces: urban/rural; center/periphery; metropole/empire; adding for our SWG public/private, gender, cultural and religious diversity, religious/secular/laic education. </w:t>
      </w:r>
    </w:p>
    <w:p w14:paraId="09A33D53" w14:textId="77777777" w:rsidR="004113D2" w:rsidRPr="002C4895" w:rsidRDefault="004113D2" w:rsidP="009E5193">
      <w:pPr>
        <w:pStyle w:val="CuerpoA"/>
        <w:numPr>
          <w:ilvl w:val="1"/>
          <w:numId w:val="7"/>
        </w:numPr>
        <w:ind w:left="709"/>
        <w:contextualSpacing/>
        <w:jc w:val="both"/>
        <w:rPr>
          <w:rFonts w:ascii="Times New Roman" w:hAnsi="Times New Roman" w:cs="Times New Roman"/>
          <w:lang w:val="en-US"/>
        </w:rPr>
      </w:pPr>
      <w:r w:rsidRPr="002C4895">
        <w:rPr>
          <w:rFonts w:ascii="Times New Roman" w:hAnsi="Times New Roman" w:cs="Times New Roman"/>
          <w:lang w:val="en-US"/>
        </w:rPr>
        <w:t>The politics of place: authority, citizenship, democracy, and empowerment.</w:t>
      </w:r>
    </w:p>
    <w:p w14:paraId="56744236" w14:textId="77777777" w:rsidR="004113D2" w:rsidRPr="002C4895" w:rsidRDefault="004113D2" w:rsidP="009E5193">
      <w:pPr>
        <w:pStyle w:val="CuerpoA"/>
        <w:contextualSpacing/>
        <w:jc w:val="both"/>
        <w:rPr>
          <w:rFonts w:ascii="Times New Roman" w:hAnsi="Times New Roman" w:cs="Times New Roman"/>
          <w:lang w:val="en-US"/>
        </w:rPr>
      </w:pPr>
    </w:p>
    <w:p w14:paraId="451D0023" w14:textId="2B329DCD" w:rsidR="004113D2" w:rsidRPr="002C4895" w:rsidRDefault="004113D2" w:rsidP="009E5193">
      <w:pPr>
        <w:pStyle w:val="CuerpoA"/>
        <w:contextualSpacing/>
        <w:jc w:val="both"/>
        <w:rPr>
          <w:rFonts w:ascii="Times New Roman" w:hAnsi="Times New Roman" w:cs="Times New Roman"/>
        </w:rPr>
      </w:pPr>
      <w:r w:rsidRPr="002C4895">
        <w:rPr>
          <w:rFonts w:ascii="Times New Roman" w:hAnsi="Times New Roman" w:cs="Times New Roman"/>
          <w:lang w:val="en-US"/>
        </w:rPr>
        <w:t xml:space="preserve">Proposals for this second book, alternatively a special issue in an international journal, will be sent </w:t>
      </w:r>
      <w:r w:rsidR="00E44744" w:rsidRPr="002C4895">
        <w:rPr>
          <w:rFonts w:ascii="Times New Roman" w:hAnsi="Times New Roman" w:cs="Times New Roman"/>
          <w:lang w:val="en-US"/>
        </w:rPr>
        <w:t xml:space="preserve">by </w:t>
      </w:r>
      <w:r w:rsidRPr="002C4895">
        <w:rPr>
          <w:rFonts w:ascii="Times New Roman" w:hAnsi="Times New Roman" w:cs="Times New Roman"/>
          <w:lang w:val="en-US"/>
        </w:rPr>
        <w:t>January 2021, reviewed and discussed at ISCHE 42 during our last and final meeting. The aim is to deliver to the correspondent committee in 2022.</w:t>
      </w:r>
    </w:p>
    <w:p w14:paraId="1C12696C" w14:textId="60DE203D" w:rsidR="00F41662" w:rsidRPr="002C4895" w:rsidRDefault="00F41662" w:rsidP="009E5193">
      <w:pPr>
        <w:spacing w:after="0" w:line="240" w:lineRule="auto"/>
        <w:rPr>
          <w:rFonts w:ascii="Times New Roman" w:eastAsia="Cambria" w:hAnsi="Times New Roman" w:cs="Times New Roman"/>
          <w:b/>
          <w:color w:val="000000"/>
          <w:sz w:val="24"/>
          <w:szCs w:val="24"/>
          <w:u w:color="000000"/>
          <w:bdr w:val="nil"/>
          <w:lang w:val="es-ES_tradnl" w:eastAsia="es-ES"/>
        </w:rPr>
      </w:pPr>
      <w:r w:rsidRPr="002C4895">
        <w:rPr>
          <w:rFonts w:ascii="Times New Roman" w:hAnsi="Times New Roman" w:cs="Times New Roman"/>
          <w:b/>
        </w:rPr>
        <w:br w:type="page"/>
      </w:r>
    </w:p>
    <w:p w14:paraId="74D7F34F" w14:textId="0D779DCD" w:rsidR="00EA1FDD" w:rsidRPr="002C4895" w:rsidRDefault="00EA1FDD" w:rsidP="009E5193">
      <w:pPr>
        <w:pStyle w:val="CuerpoA"/>
        <w:contextualSpacing/>
        <w:jc w:val="center"/>
        <w:rPr>
          <w:rFonts w:ascii="Times New Roman" w:hAnsi="Times New Roman" w:cs="Times New Roman"/>
          <w:b/>
        </w:rPr>
      </w:pPr>
      <w:r w:rsidRPr="002C4895">
        <w:rPr>
          <w:rFonts w:ascii="Times New Roman" w:hAnsi="Times New Roman" w:cs="Times New Roman"/>
          <w:b/>
        </w:rPr>
        <w:lastRenderedPageBreak/>
        <w:t>GRUPO PERMANENTE DE TRABAJO “HISTORIA DE LA EDUCACIÓN LAICA: CONCEPTOS, POLÍTICAS Y PRACTICAS EN EL MUNDO”</w:t>
      </w:r>
    </w:p>
    <w:p w14:paraId="40ED801D" w14:textId="77777777" w:rsidR="00EA1FDD" w:rsidRPr="002C4895" w:rsidRDefault="00EA1FDD" w:rsidP="009E5193">
      <w:pPr>
        <w:pStyle w:val="CuerpoA"/>
        <w:contextualSpacing/>
        <w:jc w:val="center"/>
        <w:rPr>
          <w:rFonts w:ascii="Times New Roman" w:hAnsi="Times New Roman" w:cs="Times New Roman"/>
          <w:b/>
        </w:rPr>
      </w:pPr>
    </w:p>
    <w:p w14:paraId="1B9E0D6B" w14:textId="51E20AB5" w:rsidR="00EA1FDD" w:rsidRPr="002C4895" w:rsidRDefault="00EA1FDD" w:rsidP="009E5193">
      <w:pPr>
        <w:pStyle w:val="CuerpoA"/>
        <w:contextualSpacing/>
        <w:jc w:val="center"/>
        <w:rPr>
          <w:rFonts w:ascii="Times New Roman" w:hAnsi="Times New Roman" w:cs="Times New Roman"/>
          <w:b/>
        </w:rPr>
      </w:pPr>
      <w:r w:rsidRPr="002C4895">
        <w:rPr>
          <w:rFonts w:ascii="Times New Roman" w:hAnsi="Times New Roman" w:cs="Times New Roman"/>
          <w:b/>
        </w:rPr>
        <w:t>INFORME 2018</w:t>
      </w:r>
    </w:p>
    <w:p w14:paraId="5C5EE7D2" w14:textId="77777777" w:rsidR="00E44744" w:rsidRPr="002C4895" w:rsidRDefault="00E44744" w:rsidP="009E5193">
      <w:pPr>
        <w:pStyle w:val="CuerpoA"/>
        <w:contextualSpacing/>
        <w:rPr>
          <w:rFonts w:ascii="Times New Roman" w:hAnsi="Times New Roman" w:cs="Times New Roman"/>
        </w:rPr>
      </w:pPr>
    </w:p>
    <w:p w14:paraId="153E902E" w14:textId="14391D94" w:rsidR="003E4004" w:rsidRPr="002C4895" w:rsidRDefault="005A61D2" w:rsidP="009E5193">
      <w:pPr>
        <w:pStyle w:val="CuerpoA"/>
        <w:contextualSpacing/>
        <w:jc w:val="both"/>
        <w:rPr>
          <w:rFonts w:ascii="Times New Roman" w:hAnsi="Times New Roman" w:cs="Times New Roman"/>
        </w:rPr>
      </w:pPr>
      <w:r w:rsidRPr="002C4895">
        <w:rPr>
          <w:rFonts w:ascii="Times New Roman" w:hAnsi="Times New Roman" w:cs="Times New Roman"/>
        </w:rPr>
        <w:t xml:space="preserve">El </w:t>
      </w:r>
      <w:r w:rsidR="003E4004" w:rsidRPr="002C4895">
        <w:rPr>
          <w:rFonts w:ascii="Times New Roman" w:hAnsi="Times New Roman" w:cs="Times New Roman"/>
        </w:rPr>
        <w:t xml:space="preserve">objetivo </w:t>
      </w:r>
      <w:r w:rsidRPr="002C4895">
        <w:rPr>
          <w:rFonts w:ascii="Times New Roman" w:hAnsi="Times New Roman" w:cs="Times New Roman"/>
        </w:rPr>
        <w:t>de este grupo, aprobado por la</w:t>
      </w:r>
      <w:r w:rsidR="002E1386" w:rsidRPr="002C4895">
        <w:rPr>
          <w:rFonts w:ascii="Times New Roman" w:hAnsi="Times New Roman" w:cs="Times New Roman"/>
        </w:rPr>
        <w:t xml:space="preserve"> Asamblea General de ISCHE en 20</w:t>
      </w:r>
      <w:r w:rsidRPr="002C4895">
        <w:rPr>
          <w:rFonts w:ascii="Times New Roman" w:hAnsi="Times New Roman" w:cs="Times New Roman"/>
        </w:rPr>
        <w:t>16</w:t>
      </w:r>
      <w:r w:rsidR="002E1386" w:rsidRPr="002C4895">
        <w:rPr>
          <w:rFonts w:ascii="Times New Roman" w:hAnsi="Times New Roman" w:cs="Times New Roman"/>
        </w:rPr>
        <w:t>,</w:t>
      </w:r>
      <w:r w:rsidRPr="002C4895">
        <w:rPr>
          <w:rFonts w:ascii="Times New Roman" w:hAnsi="Times New Roman" w:cs="Times New Roman"/>
        </w:rPr>
        <w:t xml:space="preserve"> </w:t>
      </w:r>
      <w:r w:rsidR="003E4004" w:rsidRPr="002C4895">
        <w:rPr>
          <w:rFonts w:ascii="Times New Roman" w:hAnsi="Times New Roman" w:cs="Times New Roman"/>
        </w:rPr>
        <w:t xml:space="preserve">es contribuir a la </w:t>
      </w:r>
      <w:r w:rsidR="002E1386" w:rsidRPr="002C4895">
        <w:rPr>
          <w:rFonts w:ascii="Times New Roman" w:hAnsi="Times New Roman" w:cs="Times New Roman"/>
        </w:rPr>
        <w:t>reconstrucción de</w:t>
      </w:r>
      <w:r w:rsidR="003E4004" w:rsidRPr="002C4895">
        <w:rPr>
          <w:rFonts w:ascii="Times New Roman" w:hAnsi="Times New Roman" w:cs="Times New Roman"/>
        </w:rPr>
        <w:t xml:space="preserve"> los procesos y condiciones que hici</w:t>
      </w:r>
      <w:r w:rsidRPr="002C4895">
        <w:rPr>
          <w:rFonts w:ascii="Times New Roman" w:hAnsi="Times New Roman" w:cs="Times New Roman"/>
        </w:rPr>
        <w:t>eron posible la transición de regímenes de</w:t>
      </w:r>
      <w:r w:rsidR="003E4004" w:rsidRPr="002C4895">
        <w:rPr>
          <w:rFonts w:ascii="Times New Roman" w:hAnsi="Times New Roman" w:cs="Times New Roman"/>
        </w:rPr>
        <w:t xml:space="preserve"> educación religiosa a </w:t>
      </w:r>
      <w:r w:rsidRPr="002C4895">
        <w:rPr>
          <w:rFonts w:ascii="Times New Roman" w:hAnsi="Times New Roman" w:cs="Times New Roman"/>
        </w:rPr>
        <w:t>regímenes de</w:t>
      </w:r>
      <w:r w:rsidR="003E4004" w:rsidRPr="002C4895">
        <w:rPr>
          <w:rFonts w:ascii="Times New Roman" w:hAnsi="Times New Roman" w:cs="Times New Roman"/>
        </w:rPr>
        <w:t xml:space="preserve"> educación secular y laica como una</w:t>
      </w:r>
      <w:r w:rsidR="002E1386" w:rsidRPr="002C4895">
        <w:rPr>
          <w:rFonts w:ascii="Times New Roman" w:hAnsi="Times New Roman" w:cs="Times New Roman"/>
        </w:rPr>
        <w:t xml:space="preserve"> de las estrategias para lograr</w:t>
      </w:r>
      <w:r w:rsidR="003E4004" w:rsidRPr="002C4895">
        <w:rPr>
          <w:rFonts w:ascii="Times New Roman" w:hAnsi="Times New Roman" w:cs="Times New Roman"/>
        </w:rPr>
        <w:t xml:space="preserve"> el poder hegemónico de los estados modernos, así como un medio para la coexistencia pacífica y el respeto a la diversidad cultural y religiosa en el mundo.  Nuestro compromiso es organizar varios paneles en los congresos de ISCHE, con especialistas de varios países, seleccionando las ponencias </w:t>
      </w:r>
      <w:r w:rsidR="002E1386" w:rsidRPr="002C4895">
        <w:rPr>
          <w:rFonts w:ascii="Times New Roman" w:hAnsi="Times New Roman" w:cs="Times New Roman"/>
        </w:rPr>
        <w:t xml:space="preserve">que permitan tener una visión de conjunto de esos procesos y </w:t>
      </w:r>
      <w:r w:rsidR="003E4004" w:rsidRPr="002C4895">
        <w:rPr>
          <w:rFonts w:ascii="Times New Roman" w:hAnsi="Times New Roman" w:cs="Times New Roman"/>
        </w:rPr>
        <w:t xml:space="preserve">publicar </w:t>
      </w:r>
      <w:r w:rsidR="002E1386" w:rsidRPr="002C4895">
        <w:rPr>
          <w:rFonts w:ascii="Times New Roman" w:hAnsi="Times New Roman" w:cs="Times New Roman"/>
        </w:rPr>
        <w:t xml:space="preserve">los hallazgos en </w:t>
      </w:r>
      <w:r w:rsidR="003E4004" w:rsidRPr="002C4895">
        <w:rPr>
          <w:rFonts w:ascii="Times New Roman" w:hAnsi="Times New Roman" w:cs="Times New Roman"/>
        </w:rPr>
        <w:t>al menos un libro.</w:t>
      </w:r>
    </w:p>
    <w:p w14:paraId="55320E03" w14:textId="77777777" w:rsidR="003E4004" w:rsidRPr="002C4895" w:rsidRDefault="003E4004" w:rsidP="009E5193">
      <w:pPr>
        <w:pStyle w:val="CuerpoA"/>
        <w:contextualSpacing/>
        <w:rPr>
          <w:rFonts w:ascii="Times New Roman" w:hAnsi="Times New Roman" w:cs="Times New Roman"/>
        </w:rPr>
      </w:pPr>
    </w:p>
    <w:p w14:paraId="0424AF3F" w14:textId="295F1F4A" w:rsidR="00B64B32" w:rsidRPr="002C4895" w:rsidRDefault="002C4895" w:rsidP="009E5193">
      <w:pPr>
        <w:pStyle w:val="CuerpoA"/>
        <w:contextualSpacing/>
        <w:rPr>
          <w:rFonts w:ascii="Times New Roman" w:hAnsi="Times New Roman" w:cs="Times New Roman"/>
          <w:b/>
        </w:rPr>
      </w:pPr>
      <w:r>
        <w:rPr>
          <w:rFonts w:ascii="Times New Roman" w:hAnsi="Times New Roman" w:cs="Times New Roman"/>
          <w:b/>
        </w:rPr>
        <w:t>Balance hasta 2018</w:t>
      </w:r>
    </w:p>
    <w:p w14:paraId="2D6363C0" w14:textId="354EE55F" w:rsidR="00930C8F" w:rsidRPr="002C4895" w:rsidRDefault="00930C8F" w:rsidP="009E5193">
      <w:pPr>
        <w:pStyle w:val="CuerpoA"/>
        <w:contextualSpacing/>
        <w:jc w:val="both"/>
        <w:rPr>
          <w:rFonts w:ascii="Times New Roman" w:hAnsi="Times New Roman" w:cs="Times New Roman"/>
        </w:rPr>
      </w:pPr>
      <w:r w:rsidRPr="002C4895">
        <w:rPr>
          <w:rFonts w:ascii="Times New Roman" w:hAnsi="Times New Roman" w:cs="Times New Roman"/>
        </w:rPr>
        <w:t xml:space="preserve">El </w:t>
      </w:r>
      <w:r w:rsidRPr="002C4895">
        <w:rPr>
          <w:rFonts w:ascii="Times New Roman" w:hAnsi="Times New Roman" w:cs="Times New Roman"/>
          <w:color w:val="auto"/>
        </w:rPr>
        <w:t>balance del primer año</w:t>
      </w:r>
      <w:r w:rsidRPr="002C4895">
        <w:rPr>
          <w:rFonts w:ascii="Times New Roman" w:hAnsi="Times New Roman" w:cs="Times New Roman"/>
          <w:b/>
          <w:color w:val="auto"/>
        </w:rPr>
        <w:t xml:space="preserve"> </w:t>
      </w:r>
      <w:r w:rsidRPr="002C4895">
        <w:rPr>
          <w:rFonts w:ascii="Times New Roman" w:hAnsi="Times New Roman" w:cs="Times New Roman"/>
        </w:rPr>
        <w:t>de gestió</w:t>
      </w:r>
      <w:r w:rsidR="002E1386" w:rsidRPr="002C4895">
        <w:rPr>
          <w:rFonts w:ascii="Times New Roman" w:hAnsi="Times New Roman" w:cs="Times New Roman"/>
        </w:rPr>
        <w:t>n de este grupo resultó fructífero e interesante</w:t>
      </w:r>
      <w:r w:rsidRPr="002C4895">
        <w:rPr>
          <w:rFonts w:ascii="Times New Roman" w:hAnsi="Times New Roman" w:cs="Times New Roman"/>
        </w:rPr>
        <w:t>, ya que s</w:t>
      </w:r>
      <w:r w:rsidR="008B7FB8" w:rsidRPr="002C4895">
        <w:rPr>
          <w:rFonts w:ascii="Times New Roman" w:hAnsi="Times New Roman" w:cs="Times New Roman"/>
        </w:rPr>
        <w:t>e pr</w:t>
      </w:r>
      <w:r w:rsidR="003E4004" w:rsidRPr="002C4895">
        <w:rPr>
          <w:rFonts w:ascii="Times New Roman" w:hAnsi="Times New Roman" w:cs="Times New Roman"/>
        </w:rPr>
        <w:t>ogramaron doce participaciones para</w:t>
      </w:r>
      <w:r w:rsidR="008B7FB8" w:rsidRPr="002C4895">
        <w:rPr>
          <w:rFonts w:ascii="Times New Roman" w:hAnsi="Times New Roman" w:cs="Times New Roman"/>
        </w:rPr>
        <w:t xml:space="preserve"> ISCHE 39</w:t>
      </w:r>
      <w:r w:rsidR="003E4004" w:rsidRPr="002C4895">
        <w:rPr>
          <w:rFonts w:ascii="Times New Roman" w:hAnsi="Times New Roman" w:cs="Times New Roman"/>
        </w:rPr>
        <w:t xml:space="preserve"> en Buenos Aires,</w:t>
      </w:r>
      <w:r w:rsidR="004C442A" w:rsidRPr="002C4895">
        <w:rPr>
          <w:rFonts w:ascii="Times New Roman" w:hAnsi="Times New Roman" w:cs="Times New Roman"/>
        </w:rPr>
        <w:t xml:space="preserve"> organizadas</w:t>
      </w:r>
      <w:r w:rsidR="008B7FB8" w:rsidRPr="002C4895">
        <w:rPr>
          <w:rFonts w:ascii="Times New Roman" w:hAnsi="Times New Roman" w:cs="Times New Roman"/>
        </w:rPr>
        <w:t xml:space="preserve"> en cuatro paneles</w:t>
      </w:r>
      <w:r w:rsidR="004C442A" w:rsidRPr="002C4895">
        <w:rPr>
          <w:rFonts w:ascii="Times New Roman" w:hAnsi="Times New Roman" w:cs="Times New Roman"/>
        </w:rPr>
        <w:t xml:space="preserve"> con investigadores de nueve países diferentes. Las</w:t>
      </w:r>
      <w:r w:rsidR="00543D18" w:rsidRPr="002C4895">
        <w:rPr>
          <w:rFonts w:ascii="Times New Roman" w:hAnsi="Times New Roman" w:cs="Times New Roman"/>
        </w:rPr>
        <w:t xml:space="preserve"> presentaciones fueron de muy buena calidad y la discusión muy enriquecedora.</w:t>
      </w:r>
      <w:r w:rsidR="004F062E" w:rsidRPr="002C4895">
        <w:rPr>
          <w:rFonts w:ascii="Times New Roman" w:hAnsi="Times New Roman" w:cs="Times New Roman"/>
        </w:rPr>
        <w:t xml:space="preserve"> El balance </w:t>
      </w:r>
      <w:r w:rsidR="002C4895">
        <w:rPr>
          <w:rFonts w:ascii="Times New Roman" w:hAnsi="Times New Roman" w:cs="Times New Roman"/>
        </w:rPr>
        <w:t>del</w:t>
      </w:r>
      <w:r w:rsidR="005A61D2" w:rsidRPr="002C4895">
        <w:rPr>
          <w:rFonts w:ascii="Times New Roman" w:hAnsi="Times New Roman" w:cs="Times New Roman"/>
        </w:rPr>
        <w:t xml:space="preserve"> segundo año</w:t>
      </w:r>
      <w:r w:rsidR="005A61D2" w:rsidRPr="002C4895">
        <w:rPr>
          <w:rFonts w:ascii="Times New Roman" w:hAnsi="Times New Roman" w:cs="Times New Roman"/>
          <w:b/>
        </w:rPr>
        <w:t xml:space="preserve"> </w:t>
      </w:r>
      <w:r w:rsidR="005A61D2" w:rsidRPr="002C4895">
        <w:rPr>
          <w:rFonts w:ascii="Times New Roman" w:hAnsi="Times New Roman" w:cs="Times New Roman"/>
        </w:rPr>
        <w:t>de tra</w:t>
      </w:r>
      <w:r w:rsidR="002C4895">
        <w:rPr>
          <w:rFonts w:ascii="Times New Roman" w:hAnsi="Times New Roman" w:cs="Times New Roman"/>
        </w:rPr>
        <w:t>bajo y de las reuniones mantenidas</w:t>
      </w:r>
      <w:r w:rsidR="005A61D2" w:rsidRPr="002C4895">
        <w:rPr>
          <w:rFonts w:ascii="Times New Roman" w:hAnsi="Times New Roman" w:cs="Times New Roman"/>
        </w:rPr>
        <w:t xml:space="preserve"> en Berlín, en el seno de ISCHE 40, también </w:t>
      </w:r>
      <w:r w:rsidR="002C4895">
        <w:rPr>
          <w:rFonts w:ascii="Times New Roman" w:hAnsi="Times New Roman" w:cs="Times New Roman"/>
        </w:rPr>
        <w:t xml:space="preserve">indican </w:t>
      </w:r>
      <w:r w:rsidR="005A61D2" w:rsidRPr="002C4895">
        <w:rPr>
          <w:rFonts w:ascii="Times New Roman" w:hAnsi="Times New Roman" w:cs="Times New Roman"/>
        </w:rPr>
        <w:t xml:space="preserve">una muy buena participación, </w:t>
      </w:r>
      <w:r w:rsidR="002C4895">
        <w:rPr>
          <w:rFonts w:ascii="Times New Roman" w:hAnsi="Times New Roman" w:cs="Times New Roman"/>
        </w:rPr>
        <w:t>con mayor diversidad de países.</w:t>
      </w:r>
      <w:r w:rsidR="005A61D2" w:rsidRPr="002C4895">
        <w:rPr>
          <w:rFonts w:ascii="Times New Roman" w:hAnsi="Times New Roman" w:cs="Times New Roman"/>
        </w:rPr>
        <w:t xml:space="preserve"> </w:t>
      </w:r>
      <w:r w:rsidR="002C4895">
        <w:rPr>
          <w:rFonts w:ascii="Times New Roman" w:hAnsi="Times New Roman" w:cs="Times New Roman"/>
        </w:rPr>
        <w:t>Se realizaron cuatro paneles pero esta vez con 14 presentaciones. Se anexa la lista actualizada de los miembros del SWG y</w:t>
      </w:r>
      <w:r w:rsidR="00B64B32" w:rsidRPr="002C4895">
        <w:rPr>
          <w:rFonts w:ascii="Times New Roman" w:hAnsi="Times New Roman" w:cs="Times New Roman"/>
        </w:rPr>
        <w:t xml:space="preserve"> los paneles que se efectuaron en Berlín</w:t>
      </w:r>
      <w:r w:rsidR="002C4895">
        <w:rPr>
          <w:rFonts w:ascii="Times New Roman" w:hAnsi="Times New Roman" w:cs="Times New Roman"/>
        </w:rPr>
        <w:t xml:space="preserve"> al final de este documento.</w:t>
      </w:r>
    </w:p>
    <w:p w14:paraId="3F322522" w14:textId="77777777" w:rsidR="00F12D1B" w:rsidRPr="002C4895" w:rsidRDefault="00F12D1B" w:rsidP="009E5193">
      <w:pPr>
        <w:pStyle w:val="CuerpoA"/>
        <w:contextualSpacing/>
        <w:rPr>
          <w:rFonts w:ascii="Times New Roman" w:hAnsi="Times New Roman" w:cs="Times New Roman"/>
        </w:rPr>
      </w:pPr>
    </w:p>
    <w:p w14:paraId="01C75974" w14:textId="5C9040BB" w:rsidR="00F12D1B" w:rsidRPr="002C4895" w:rsidRDefault="00F12D1B" w:rsidP="009E5193">
      <w:pPr>
        <w:pStyle w:val="CuerpoA"/>
        <w:contextualSpacing/>
        <w:jc w:val="both"/>
        <w:rPr>
          <w:rFonts w:ascii="Times New Roman" w:hAnsi="Times New Roman" w:cs="Times New Roman"/>
        </w:rPr>
      </w:pPr>
      <w:r w:rsidRPr="002C4895">
        <w:rPr>
          <w:rFonts w:ascii="Times New Roman" w:hAnsi="Times New Roman" w:cs="Times New Roman"/>
        </w:rPr>
        <w:t>Además, algunos miembros de este grupo y dos de sus coordinadores participaron en el XIII Congreso Iberoamericano de Historia de la educación latinoamericana (CIHELA</w:t>
      </w:r>
      <w:r w:rsidR="006B4BDE" w:rsidRPr="002C4895">
        <w:rPr>
          <w:rFonts w:ascii="Times New Roman" w:hAnsi="Times New Roman" w:cs="Times New Roman"/>
        </w:rPr>
        <w:t xml:space="preserve">), que tuvo lugar en Montevideo, entre febrero 28 y marzo 3 de 2018. Organizamos un panel titulado </w:t>
      </w:r>
      <w:r w:rsidR="006B4BDE" w:rsidRPr="002C4895">
        <w:rPr>
          <w:rFonts w:ascii="Times New Roman" w:hAnsi="Times New Roman" w:cs="Times New Roman"/>
          <w:i/>
        </w:rPr>
        <w:t xml:space="preserve">Religión, laicismo y </w:t>
      </w:r>
      <w:r w:rsidR="00151EBA" w:rsidRPr="002C4895">
        <w:rPr>
          <w:rFonts w:ascii="Times New Roman" w:hAnsi="Times New Roman" w:cs="Times New Roman"/>
          <w:i/>
        </w:rPr>
        <w:t>escolarización</w:t>
      </w:r>
      <w:r w:rsidR="006B4BDE" w:rsidRPr="002C4895">
        <w:rPr>
          <w:rFonts w:ascii="Times New Roman" w:hAnsi="Times New Roman" w:cs="Times New Roman"/>
          <w:i/>
        </w:rPr>
        <w:t>: discursos y prácti</w:t>
      </w:r>
      <w:r w:rsidR="00151EBA" w:rsidRPr="002C4895">
        <w:rPr>
          <w:rFonts w:ascii="Times New Roman" w:hAnsi="Times New Roman" w:cs="Times New Roman"/>
          <w:i/>
        </w:rPr>
        <w:t>c</w:t>
      </w:r>
      <w:r w:rsidR="006B4BDE" w:rsidRPr="002C4895">
        <w:rPr>
          <w:rFonts w:ascii="Times New Roman" w:hAnsi="Times New Roman" w:cs="Times New Roman"/>
          <w:i/>
        </w:rPr>
        <w:t xml:space="preserve">as en diferentes </w:t>
      </w:r>
      <w:r w:rsidR="00151EBA" w:rsidRPr="002C4895">
        <w:rPr>
          <w:rFonts w:ascii="Times New Roman" w:hAnsi="Times New Roman" w:cs="Times New Roman"/>
          <w:i/>
        </w:rPr>
        <w:t>escenarios latinoamericanos</w:t>
      </w:r>
      <w:r w:rsidR="006B4BDE" w:rsidRPr="002C4895">
        <w:rPr>
          <w:rFonts w:ascii="Times New Roman" w:hAnsi="Times New Roman" w:cs="Times New Roman"/>
        </w:rPr>
        <w:t>. Este panel constituyó una oportunidad para realzar el tópico de este grupo de trabajo e incluir nuevos miembros de países latinoamericanos.</w:t>
      </w:r>
    </w:p>
    <w:p w14:paraId="16A0A4AD" w14:textId="77777777" w:rsidR="002C4895" w:rsidRPr="002C4895" w:rsidRDefault="002C4895" w:rsidP="009E5193">
      <w:pPr>
        <w:pStyle w:val="CuerpoA"/>
        <w:contextualSpacing/>
        <w:jc w:val="both"/>
        <w:rPr>
          <w:rFonts w:ascii="Times New Roman" w:hAnsi="Times New Roman" w:cs="Times New Roman"/>
          <w:b/>
        </w:rPr>
      </w:pPr>
    </w:p>
    <w:p w14:paraId="2BDA3740" w14:textId="49CD1AF7" w:rsidR="002C4895" w:rsidRPr="002C4895" w:rsidRDefault="002C4895" w:rsidP="009E5193">
      <w:pPr>
        <w:pStyle w:val="CuerpoA"/>
        <w:contextualSpacing/>
        <w:jc w:val="both"/>
        <w:rPr>
          <w:rFonts w:ascii="Times New Roman" w:hAnsi="Times New Roman" w:cs="Times New Roman"/>
        </w:rPr>
      </w:pPr>
      <w:r>
        <w:rPr>
          <w:rFonts w:ascii="Times New Roman" w:hAnsi="Times New Roman" w:cs="Times New Roman"/>
        </w:rPr>
        <w:t>Finalmente</w:t>
      </w:r>
      <w:r w:rsidRPr="002C4895">
        <w:rPr>
          <w:rFonts w:ascii="Times New Roman" w:hAnsi="Times New Roman" w:cs="Times New Roman"/>
        </w:rPr>
        <w:t xml:space="preserve">, hacia mediados de Marzo de 2019, se publicará el libro </w:t>
      </w:r>
      <w:r w:rsidRPr="002C4895">
        <w:rPr>
          <w:rFonts w:ascii="Times New Roman" w:hAnsi="Times New Roman" w:cs="Times New Roman"/>
          <w:i/>
          <w:lang w:val="es-MX"/>
        </w:rPr>
        <w:t>La laïcité, une passion française? Perspectives croisées</w:t>
      </w:r>
      <w:r>
        <w:rPr>
          <w:rFonts w:ascii="Times New Roman" w:hAnsi="Times New Roman" w:cs="Times New Roman"/>
          <w:lang w:val="es-MX"/>
        </w:rPr>
        <w:t xml:space="preserve"> de</w:t>
      </w:r>
      <w:r w:rsidRPr="002C4895">
        <w:rPr>
          <w:rFonts w:ascii="Times New Roman" w:hAnsi="Times New Roman" w:cs="Times New Roman"/>
        </w:rPr>
        <w:t xml:space="preserve"> </w:t>
      </w:r>
      <w:proofErr w:type="spellStart"/>
      <w:r w:rsidRPr="002C4895">
        <w:rPr>
          <w:rFonts w:ascii="Times New Roman" w:hAnsi="Times New Roman" w:cs="Times New Roman"/>
        </w:rPr>
        <w:t>Ismail</w:t>
      </w:r>
      <w:proofErr w:type="spellEnd"/>
      <w:r w:rsidRPr="002C4895">
        <w:rPr>
          <w:rFonts w:ascii="Times New Roman" w:hAnsi="Times New Roman" w:cs="Times New Roman"/>
        </w:rPr>
        <w:t xml:space="preserve"> </w:t>
      </w:r>
      <w:proofErr w:type="spellStart"/>
      <w:r w:rsidRPr="002C4895">
        <w:rPr>
          <w:rFonts w:ascii="Times New Roman" w:hAnsi="Times New Roman" w:cs="Times New Roman"/>
        </w:rPr>
        <w:t>Ferhat</w:t>
      </w:r>
      <w:proofErr w:type="spellEnd"/>
      <w:r w:rsidRPr="002C4895">
        <w:rPr>
          <w:rFonts w:ascii="Times New Roman" w:hAnsi="Times New Roman" w:cs="Times New Roman"/>
        </w:rPr>
        <w:t xml:space="preserve"> y Bruno </w:t>
      </w:r>
      <w:proofErr w:type="spellStart"/>
      <w:r w:rsidRPr="002C4895">
        <w:rPr>
          <w:rFonts w:ascii="Times New Roman" w:hAnsi="Times New Roman" w:cs="Times New Roman"/>
        </w:rPr>
        <w:t>Poucet</w:t>
      </w:r>
      <w:proofErr w:type="spellEnd"/>
      <w:r w:rsidRPr="002C4895">
        <w:rPr>
          <w:rFonts w:ascii="Times New Roman" w:hAnsi="Times New Roman" w:cs="Times New Roman"/>
        </w:rPr>
        <w:t>. El libro incluye tres artículos presentados en la ISCHE 39.</w:t>
      </w:r>
    </w:p>
    <w:p w14:paraId="4DF3F0D6" w14:textId="77777777" w:rsidR="009C1EF6" w:rsidRPr="002C4895" w:rsidRDefault="009C1EF6" w:rsidP="009E5193">
      <w:pPr>
        <w:pStyle w:val="CuerpoA"/>
        <w:contextualSpacing/>
        <w:rPr>
          <w:rFonts w:ascii="Times New Roman" w:hAnsi="Times New Roman" w:cs="Times New Roman"/>
          <w:lang w:val="es-MX"/>
        </w:rPr>
      </w:pPr>
    </w:p>
    <w:p w14:paraId="77622451" w14:textId="7B405D88" w:rsidR="002C4895" w:rsidRPr="002C4895" w:rsidRDefault="002C4895" w:rsidP="009E5193">
      <w:pPr>
        <w:pStyle w:val="CuerpoA"/>
        <w:contextualSpacing/>
        <w:rPr>
          <w:rFonts w:ascii="Times New Roman" w:hAnsi="Times New Roman" w:cs="Times New Roman"/>
          <w:b/>
        </w:rPr>
      </w:pPr>
      <w:r w:rsidRPr="002C4895">
        <w:rPr>
          <w:rFonts w:ascii="Times New Roman" w:hAnsi="Times New Roman" w:cs="Times New Roman"/>
          <w:b/>
        </w:rPr>
        <w:t>Pró</w:t>
      </w:r>
      <w:r>
        <w:rPr>
          <w:rFonts w:ascii="Times New Roman" w:hAnsi="Times New Roman" w:cs="Times New Roman"/>
          <w:b/>
        </w:rPr>
        <w:t>ximos pasos</w:t>
      </w:r>
    </w:p>
    <w:p w14:paraId="6042E576" w14:textId="6F2FD4AE" w:rsidR="00B450C5" w:rsidRPr="002C4895" w:rsidRDefault="00B450C5" w:rsidP="009E5193">
      <w:pPr>
        <w:pStyle w:val="CuerpoA"/>
        <w:contextualSpacing/>
        <w:jc w:val="both"/>
        <w:rPr>
          <w:rFonts w:ascii="Times New Roman" w:hAnsi="Times New Roman" w:cs="Times New Roman"/>
        </w:rPr>
      </w:pPr>
      <w:r w:rsidRPr="002C4895">
        <w:rPr>
          <w:rFonts w:ascii="Times New Roman" w:hAnsi="Times New Roman" w:cs="Times New Roman"/>
        </w:rPr>
        <w:t xml:space="preserve">Además de continuar organizando paneles en cada uno de los congresos de ISCHE, 41, 42 y 43, emitiendo las convocatorias respectivas y entregando los informes anuales al Comité Ejecutivo, los coordinadores de esta grupo, con el acompañamiento de Ismael </w:t>
      </w:r>
      <w:proofErr w:type="spellStart"/>
      <w:r w:rsidRPr="002C4895">
        <w:rPr>
          <w:rFonts w:ascii="Times New Roman" w:hAnsi="Times New Roman" w:cs="Times New Roman"/>
        </w:rPr>
        <w:t>Ferhat</w:t>
      </w:r>
      <w:proofErr w:type="spellEnd"/>
      <w:r w:rsidRPr="002C4895">
        <w:rPr>
          <w:rFonts w:ascii="Times New Roman" w:hAnsi="Times New Roman" w:cs="Times New Roman"/>
        </w:rPr>
        <w:t>, proponemos trabajar en las siguientes publicaciones.</w:t>
      </w:r>
    </w:p>
    <w:p w14:paraId="1D892CD7" w14:textId="77777777" w:rsidR="00B450C5" w:rsidRPr="002C4895" w:rsidRDefault="00B450C5" w:rsidP="009E5193">
      <w:pPr>
        <w:pStyle w:val="CuerpoA"/>
        <w:contextualSpacing/>
        <w:rPr>
          <w:rFonts w:ascii="Times New Roman" w:hAnsi="Times New Roman" w:cs="Times New Roman"/>
        </w:rPr>
      </w:pPr>
    </w:p>
    <w:p w14:paraId="12D743F0" w14:textId="0FA25819" w:rsidR="00273515" w:rsidRPr="002C4895" w:rsidRDefault="002C4895" w:rsidP="009E5193">
      <w:pPr>
        <w:pStyle w:val="CuerpoA"/>
        <w:numPr>
          <w:ilvl w:val="0"/>
          <w:numId w:val="10"/>
        </w:numPr>
        <w:contextualSpacing/>
        <w:jc w:val="both"/>
        <w:rPr>
          <w:rFonts w:ascii="Times New Roman" w:hAnsi="Times New Roman" w:cs="Times New Roman"/>
        </w:rPr>
      </w:pPr>
      <w:r>
        <w:rPr>
          <w:rFonts w:ascii="Times New Roman" w:hAnsi="Times New Roman" w:cs="Times New Roman"/>
        </w:rPr>
        <w:t>Una primera publicación colectiva</w:t>
      </w:r>
    </w:p>
    <w:p w14:paraId="2147E229" w14:textId="6ECDEBE9" w:rsidR="00273515" w:rsidRPr="002C4895" w:rsidRDefault="00543D18" w:rsidP="009E5193">
      <w:pPr>
        <w:pStyle w:val="CuerpoA"/>
        <w:contextualSpacing/>
        <w:jc w:val="both"/>
        <w:rPr>
          <w:rFonts w:ascii="Times New Roman" w:hAnsi="Times New Roman" w:cs="Times New Roman"/>
        </w:rPr>
      </w:pPr>
      <w:r w:rsidRPr="002C4895">
        <w:rPr>
          <w:rFonts w:ascii="Times New Roman" w:hAnsi="Times New Roman" w:cs="Times New Roman"/>
        </w:rPr>
        <w:t>Considerando la</w:t>
      </w:r>
      <w:r w:rsidR="008B7FB8" w:rsidRPr="002C4895">
        <w:rPr>
          <w:rFonts w:ascii="Times New Roman" w:hAnsi="Times New Roman" w:cs="Times New Roman"/>
        </w:rPr>
        <w:t>s participaciones en el ISCHE 39</w:t>
      </w:r>
      <w:r w:rsidR="008427CB" w:rsidRPr="002C4895">
        <w:rPr>
          <w:rFonts w:ascii="Times New Roman" w:hAnsi="Times New Roman" w:cs="Times New Roman"/>
        </w:rPr>
        <w:t>, centradas en casos de Argentina, Brasil, Colombia, España, Francia y México</w:t>
      </w:r>
      <w:r w:rsidR="00924956" w:rsidRPr="002C4895">
        <w:rPr>
          <w:rFonts w:ascii="Times New Roman" w:hAnsi="Times New Roman" w:cs="Times New Roman"/>
        </w:rPr>
        <w:t xml:space="preserve"> los coordinadores de este grupo proponen</w:t>
      </w:r>
      <w:r w:rsidR="008B7FB8" w:rsidRPr="002C4895">
        <w:rPr>
          <w:rFonts w:ascii="Times New Roman" w:hAnsi="Times New Roman" w:cs="Times New Roman"/>
        </w:rPr>
        <w:t xml:space="preserve"> que el primer</w:t>
      </w:r>
      <w:r w:rsidR="00924956" w:rsidRPr="002C4895">
        <w:rPr>
          <w:rFonts w:ascii="Times New Roman" w:hAnsi="Times New Roman" w:cs="Times New Roman"/>
        </w:rPr>
        <w:t xml:space="preserve"> libro que resulte</w:t>
      </w:r>
      <w:r w:rsidR="008B7FB8" w:rsidRPr="002C4895">
        <w:rPr>
          <w:rFonts w:ascii="Times New Roman" w:hAnsi="Times New Roman" w:cs="Times New Roman"/>
        </w:rPr>
        <w:t xml:space="preserve"> de </w:t>
      </w:r>
      <w:r w:rsidR="00924956" w:rsidRPr="002C4895">
        <w:rPr>
          <w:rFonts w:ascii="Times New Roman" w:hAnsi="Times New Roman" w:cs="Times New Roman"/>
        </w:rPr>
        <w:t xml:space="preserve">nuestro </w:t>
      </w:r>
      <w:r w:rsidR="008B7FB8" w:rsidRPr="002C4895">
        <w:rPr>
          <w:rFonts w:ascii="Times New Roman" w:hAnsi="Times New Roman" w:cs="Times New Roman"/>
        </w:rPr>
        <w:t xml:space="preserve">trabajo se centre </w:t>
      </w:r>
      <w:r w:rsidR="006B4E66" w:rsidRPr="002C4895">
        <w:rPr>
          <w:rFonts w:ascii="Times New Roman" w:hAnsi="Times New Roman" w:cs="Times New Roman"/>
        </w:rPr>
        <w:t>en los procesos de</w:t>
      </w:r>
      <w:r w:rsidRPr="002C4895">
        <w:rPr>
          <w:rFonts w:ascii="Times New Roman" w:hAnsi="Times New Roman" w:cs="Times New Roman"/>
        </w:rPr>
        <w:t xml:space="preserve"> laicidad en los países </w:t>
      </w:r>
      <w:r w:rsidR="006B4E66" w:rsidRPr="002C4895">
        <w:rPr>
          <w:rFonts w:ascii="Times New Roman" w:hAnsi="Times New Roman" w:cs="Times New Roman"/>
        </w:rPr>
        <w:t>de cultura latina</w:t>
      </w:r>
      <w:r w:rsidRPr="002C4895">
        <w:rPr>
          <w:rFonts w:ascii="Times New Roman" w:hAnsi="Times New Roman" w:cs="Times New Roman"/>
        </w:rPr>
        <w:t>, d</w:t>
      </w:r>
      <w:r w:rsidR="008427CB" w:rsidRPr="002C4895">
        <w:rPr>
          <w:rFonts w:ascii="Times New Roman" w:hAnsi="Times New Roman" w:cs="Times New Roman"/>
        </w:rPr>
        <w:t>e antecedentes católicos</w:t>
      </w:r>
      <w:r w:rsidR="006B4E66" w:rsidRPr="002C4895">
        <w:rPr>
          <w:rFonts w:ascii="Times New Roman" w:hAnsi="Times New Roman" w:cs="Times New Roman"/>
        </w:rPr>
        <w:t xml:space="preserve">. </w:t>
      </w:r>
      <w:r w:rsidR="009E5193">
        <w:rPr>
          <w:rFonts w:ascii="Times New Roman" w:hAnsi="Times New Roman" w:cs="Times New Roman"/>
        </w:rPr>
        <w:t>Para ello se han sumado</w:t>
      </w:r>
      <w:r w:rsidR="00924956" w:rsidRPr="002C4895">
        <w:rPr>
          <w:rFonts w:ascii="Times New Roman" w:hAnsi="Times New Roman" w:cs="Times New Roman"/>
        </w:rPr>
        <w:t xml:space="preserve"> colegas de </w:t>
      </w:r>
      <w:r w:rsidR="004E1F24" w:rsidRPr="002C4895">
        <w:rPr>
          <w:rFonts w:ascii="Times New Roman" w:hAnsi="Times New Roman" w:cs="Times New Roman"/>
        </w:rPr>
        <w:t>Chile, Bélgica y Uruguay</w:t>
      </w:r>
      <w:r w:rsidR="004C442A" w:rsidRPr="002C4895">
        <w:rPr>
          <w:rFonts w:ascii="Times New Roman" w:hAnsi="Times New Roman" w:cs="Times New Roman"/>
        </w:rPr>
        <w:t xml:space="preserve">. </w:t>
      </w:r>
      <w:r w:rsidR="00924956" w:rsidRPr="002C4895">
        <w:rPr>
          <w:rFonts w:ascii="Times New Roman" w:hAnsi="Times New Roman" w:cs="Times New Roman"/>
        </w:rPr>
        <w:t xml:space="preserve"> </w:t>
      </w:r>
      <w:r w:rsidR="00363502" w:rsidRPr="002C4895">
        <w:rPr>
          <w:rFonts w:ascii="Times New Roman" w:hAnsi="Times New Roman" w:cs="Times New Roman"/>
        </w:rPr>
        <w:t xml:space="preserve">Para este primer libro, los problemas que se abordarían serían </w:t>
      </w:r>
      <w:r w:rsidR="00363502" w:rsidRPr="002C4895">
        <w:rPr>
          <w:rFonts w:ascii="Times New Roman" w:hAnsi="Times New Roman" w:cs="Times New Roman"/>
        </w:rPr>
        <w:lastRenderedPageBreak/>
        <w:t xml:space="preserve">los convocados para </w:t>
      </w:r>
      <w:r w:rsidR="004F062E" w:rsidRPr="002C4895">
        <w:rPr>
          <w:rFonts w:ascii="Times New Roman" w:hAnsi="Times New Roman" w:cs="Times New Roman"/>
        </w:rPr>
        <w:t>nuestras primeras sesiones, de manera que se trabaje sobre las ponencias ya presentadas a fin de transformarlas en artículos de calidad para integrar nuestra primera publicación, poniendo énfasis en la siguiente problemática, definida en nuestra primer convocatoria para la Conferencia en Buenos Aires.</w:t>
      </w:r>
    </w:p>
    <w:p w14:paraId="2BEB25FB" w14:textId="77777777" w:rsidR="00363502" w:rsidRPr="002C4895" w:rsidRDefault="00363502" w:rsidP="009E5193">
      <w:pPr>
        <w:pStyle w:val="Prrafodelista"/>
        <w:widowControl w:val="0"/>
        <w:numPr>
          <w:ilvl w:val="0"/>
          <w:numId w:val="19"/>
        </w:numPr>
        <w:autoSpaceDE w:val="0"/>
        <w:autoSpaceDN w:val="0"/>
        <w:adjustRightInd w:val="0"/>
        <w:spacing w:after="240"/>
        <w:ind w:left="709"/>
        <w:jc w:val="both"/>
        <w:rPr>
          <w:rFonts w:ascii="Times New Roman" w:hAnsi="Times New Roman" w:cs="Times New Roman"/>
        </w:rPr>
      </w:pPr>
      <w:r w:rsidRPr="002C4895">
        <w:rPr>
          <w:rFonts w:ascii="Times New Roman" w:hAnsi="Times New Roman" w:cs="Times New Roman"/>
        </w:rPr>
        <w:t>Significado y formas de construcción de los conceptos “educación secular” y “educación laica” en las teorías, las políticas y las instituciones educativas.</w:t>
      </w:r>
    </w:p>
    <w:p w14:paraId="771CDAC2" w14:textId="77777777" w:rsidR="00363502" w:rsidRPr="002C4895" w:rsidRDefault="00363502" w:rsidP="009E5193">
      <w:pPr>
        <w:pStyle w:val="Prrafodelista"/>
        <w:widowControl w:val="0"/>
        <w:numPr>
          <w:ilvl w:val="0"/>
          <w:numId w:val="19"/>
        </w:numPr>
        <w:autoSpaceDE w:val="0"/>
        <w:autoSpaceDN w:val="0"/>
        <w:adjustRightInd w:val="0"/>
        <w:spacing w:after="240"/>
        <w:ind w:left="709"/>
        <w:jc w:val="both"/>
        <w:rPr>
          <w:rFonts w:ascii="Times New Roman" w:hAnsi="Times New Roman" w:cs="Times New Roman"/>
        </w:rPr>
      </w:pPr>
      <w:r w:rsidRPr="002C4895">
        <w:rPr>
          <w:rFonts w:ascii="Times New Roman" w:hAnsi="Times New Roman" w:cs="Times New Roman"/>
        </w:rPr>
        <w:t xml:space="preserve">Condiciones históricas que han permitido la emergencia de la laicidad educativa y su institucionalización.  </w:t>
      </w:r>
    </w:p>
    <w:p w14:paraId="0AD63A8A" w14:textId="7E5F3586" w:rsidR="004F062E" w:rsidRPr="002C4895" w:rsidRDefault="00363502" w:rsidP="009E5193">
      <w:pPr>
        <w:pStyle w:val="Prrafodelista"/>
        <w:widowControl w:val="0"/>
        <w:numPr>
          <w:ilvl w:val="0"/>
          <w:numId w:val="19"/>
        </w:numPr>
        <w:autoSpaceDE w:val="0"/>
        <w:autoSpaceDN w:val="0"/>
        <w:adjustRightInd w:val="0"/>
        <w:spacing w:after="240"/>
        <w:ind w:left="709"/>
        <w:jc w:val="both"/>
        <w:rPr>
          <w:rFonts w:ascii="Times New Roman" w:hAnsi="Times New Roman" w:cs="Times New Roman"/>
        </w:rPr>
      </w:pPr>
      <w:r w:rsidRPr="002C4895">
        <w:rPr>
          <w:rFonts w:ascii="Times New Roman" w:hAnsi="Times New Roman" w:cs="Times New Roman"/>
        </w:rPr>
        <w:t>Cómo y por qué las ideas, las formas institucionales y las prácticas de laicidad educativa se han transformado en</w:t>
      </w:r>
      <w:r w:rsidR="004F062E" w:rsidRPr="002C4895">
        <w:rPr>
          <w:rFonts w:ascii="Times New Roman" w:hAnsi="Times New Roman" w:cs="Times New Roman"/>
        </w:rPr>
        <w:t xml:space="preserve"> distintos contextos históricos.</w:t>
      </w:r>
    </w:p>
    <w:p w14:paraId="65B7595C" w14:textId="75E9B168" w:rsidR="004F062E" w:rsidRPr="002C4895" w:rsidRDefault="000F1AFF" w:rsidP="009E5193">
      <w:pPr>
        <w:pStyle w:val="CuerpoA"/>
        <w:contextualSpacing/>
        <w:jc w:val="both"/>
        <w:rPr>
          <w:rFonts w:ascii="Times New Roman" w:hAnsi="Times New Roman" w:cs="Times New Roman"/>
        </w:rPr>
      </w:pPr>
      <w:r w:rsidRPr="002C4895">
        <w:rPr>
          <w:rFonts w:ascii="Times New Roman" w:hAnsi="Times New Roman" w:cs="Times New Roman"/>
        </w:rPr>
        <w:t>Las propuestas para ese primer libro deberán ser entregadas a más tardar en enero de 2020</w:t>
      </w:r>
      <w:r w:rsidR="00D207AD" w:rsidRPr="002C4895">
        <w:rPr>
          <w:rFonts w:ascii="Times New Roman" w:hAnsi="Times New Roman" w:cs="Times New Roman"/>
        </w:rPr>
        <w:t xml:space="preserve">, a fin de proceder a la </w:t>
      </w:r>
      <w:proofErr w:type="spellStart"/>
      <w:r w:rsidR="00273515" w:rsidRPr="002C4895">
        <w:rPr>
          <w:rFonts w:ascii="Times New Roman" w:hAnsi="Times New Roman" w:cs="Times New Roman"/>
        </w:rPr>
        <w:t>dictaminación</w:t>
      </w:r>
      <w:proofErr w:type="spellEnd"/>
      <w:r w:rsidR="00273515" w:rsidRPr="002C4895">
        <w:rPr>
          <w:rFonts w:ascii="Times New Roman" w:hAnsi="Times New Roman" w:cs="Times New Roman"/>
        </w:rPr>
        <w:t xml:space="preserve"> y discusión colectiva en el Congreso 42 de ISCHE, durante nuestro cuarto año de trabajo. Y posteriormente proceder a la </w:t>
      </w:r>
      <w:r w:rsidRPr="002C4895">
        <w:rPr>
          <w:rFonts w:ascii="Times New Roman" w:hAnsi="Times New Roman" w:cs="Times New Roman"/>
        </w:rPr>
        <w:t xml:space="preserve"> revisión, e integración del</w:t>
      </w:r>
      <w:r w:rsidR="00273515" w:rsidRPr="002C4895">
        <w:rPr>
          <w:rFonts w:ascii="Times New Roman" w:hAnsi="Times New Roman" w:cs="Times New Roman"/>
        </w:rPr>
        <w:t xml:space="preserve"> libro, para</w:t>
      </w:r>
      <w:r w:rsidRPr="002C4895">
        <w:rPr>
          <w:rFonts w:ascii="Times New Roman" w:hAnsi="Times New Roman" w:cs="Times New Roman"/>
        </w:rPr>
        <w:t xml:space="preserve"> enviarlo e</w:t>
      </w:r>
      <w:r w:rsidR="00D207AD" w:rsidRPr="002C4895">
        <w:rPr>
          <w:rFonts w:ascii="Times New Roman" w:hAnsi="Times New Roman" w:cs="Times New Roman"/>
        </w:rPr>
        <w:t xml:space="preserve"> al comité editorial de ISCHE </w:t>
      </w:r>
      <w:r w:rsidR="00273515" w:rsidRPr="002C4895">
        <w:rPr>
          <w:rFonts w:ascii="Times New Roman" w:hAnsi="Times New Roman" w:cs="Times New Roman"/>
        </w:rPr>
        <w:t xml:space="preserve">en </w:t>
      </w:r>
      <w:r w:rsidR="00D207AD" w:rsidRPr="002C4895">
        <w:rPr>
          <w:rFonts w:ascii="Times New Roman" w:hAnsi="Times New Roman" w:cs="Times New Roman"/>
        </w:rPr>
        <w:t>2021.</w:t>
      </w:r>
    </w:p>
    <w:p w14:paraId="78C9A84B" w14:textId="77777777" w:rsidR="000F1AFF" w:rsidRPr="002C4895" w:rsidRDefault="000F1AFF" w:rsidP="009E5193">
      <w:pPr>
        <w:pStyle w:val="CuerpoA"/>
        <w:contextualSpacing/>
        <w:jc w:val="both"/>
        <w:rPr>
          <w:rFonts w:ascii="Times New Roman" w:hAnsi="Times New Roman" w:cs="Times New Roman"/>
        </w:rPr>
      </w:pPr>
    </w:p>
    <w:p w14:paraId="00A09C80" w14:textId="511EB91C" w:rsidR="00273515" w:rsidRPr="002C4895" w:rsidRDefault="009E5193" w:rsidP="009E5193">
      <w:pPr>
        <w:pStyle w:val="CuerpoA"/>
        <w:numPr>
          <w:ilvl w:val="0"/>
          <w:numId w:val="17"/>
        </w:numPr>
        <w:contextualSpacing/>
        <w:jc w:val="both"/>
        <w:rPr>
          <w:rFonts w:ascii="Times New Roman" w:hAnsi="Times New Roman" w:cs="Times New Roman"/>
        </w:rPr>
      </w:pPr>
      <w:r>
        <w:rPr>
          <w:rFonts w:ascii="Times New Roman" w:hAnsi="Times New Roman" w:cs="Times New Roman"/>
        </w:rPr>
        <w:t>Una segunda publicación colectiva</w:t>
      </w:r>
    </w:p>
    <w:p w14:paraId="6B96D66B" w14:textId="7AB30C55" w:rsidR="000F1AFF" w:rsidRPr="002C4895" w:rsidRDefault="000F1AFF" w:rsidP="009E5193">
      <w:pPr>
        <w:pStyle w:val="CuerpoA"/>
        <w:contextualSpacing/>
        <w:jc w:val="both"/>
        <w:rPr>
          <w:rFonts w:ascii="Times New Roman" w:hAnsi="Times New Roman" w:cs="Times New Roman"/>
        </w:rPr>
      </w:pPr>
      <w:r w:rsidRPr="002C4895">
        <w:rPr>
          <w:rFonts w:ascii="Times New Roman" w:hAnsi="Times New Roman" w:cs="Times New Roman"/>
        </w:rPr>
        <w:t xml:space="preserve">Se propone un segundo libro </w:t>
      </w:r>
      <w:r w:rsidR="00377C75" w:rsidRPr="002C4895">
        <w:rPr>
          <w:rFonts w:ascii="Times New Roman" w:hAnsi="Times New Roman" w:cs="Times New Roman"/>
        </w:rPr>
        <w:t xml:space="preserve">o una revista científica temática </w:t>
      </w:r>
      <w:r w:rsidRPr="002C4895">
        <w:rPr>
          <w:rFonts w:ascii="Times New Roman" w:hAnsi="Times New Roman" w:cs="Times New Roman"/>
        </w:rPr>
        <w:t>considerando las ponencias discutidas en Berlín y las que se discutirán en Oporto, basándose en las temáticas siguientes:</w:t>
      </w:r>
    </w:p>
    <w:p w14:paraId="40C313A7" w14:textId="77777777" w:rsidR="000F1AFF" w:rsidRPr="002C4895" w:rsidRDefault="000F1AFF" w:rsidP="009E5193">
      <w:pPr>
        <w:pStyle w:val="CuerpoA"/>
        <w:numPr>
          <w:ilvl w:val="0"/>
          <w:numId w:val="21"/>
        </w:numPr>
        <w:ind w:left="709"/>
        <w:contextualSpacing/>
        <w:jc w:val="both"/>
        <w:rPr>
          <w:rFonts w:ascii="Times New Roman" w:hAnsi="Times New Roman" w:cs="Times New Roman"/>
        </w:rPr>
      </w:pPr>
      <w:r w:rsidRPr="002C4895">
        <w:rPr>
          <w:rFonts w:ascii="Times New Roman" w:hAnsi="Times New Roman" w:cs="Times New Roman"/>
        </w:rPr>
        <w:t>La delimitación territorial de las problemáticas a tratar, distinguiendo y estableciendo relaciones entre lo local, lo nacional y lo transnacional.</w:t>
      </w:r>
    </w:p>
    <w:p w14:paraId="16D5CB08" w14:textId="77777777" w:rsidR="000F1AFF" w:rsidRPr="002C4895" w:rsidRDefault="000F1AFF" w:rsidP="009E5193">
      <w:pPr>
        <w:pStyle w:val="CuerpoA"/>
        <w:numPr>
          <w:ilvl w:val="0"/>
          <w:numId w:val="21"/>
        </w:numPr>
        <w:ind w:left="709"/>
        <w:contextualSpacing/>
        <w:jc w:val="both"/>
        <w:rPr>
          <w:rFonts w:ascii="Times New Roman" w:hAnsi="Times New Roman" w:cs="Times New Roman"/>
        </w:rPr>
      </w:pPr>
      <w:r w:rsidRPr="002C4895">
        <w:rPr>
          <w:rFonts w:ascii="Times New Roman" w:hAnsi="Times New Roman" w:cs="Times New Roman"/>
        </w:rPr>
        <w:t>La circulación de normas y prácticas en el mundo.</w:t>
      </w:r>
    </w:p>
    <w:p w14:paraId="4061B144" w14:textId="3B133AFE" w:rsidR="00273515" w:rsidRPr="002C4895" w:rsidRDefault="000F1AFF" w:rsidP="009E5193">
      <w:pPr>
        <w:pStyle w:val="CuerpoA"/>
        <w:numPr>
          <w:ilvl w:val="0"/>
          <w:numId w:val="21"/>
        </w:numPr>
        <w:ind w:left="709"/>
        <w:contextualSpacing/>
        <w:jc w:val="both"/>
        <w:rPr>
          <w:rFonts w:ascii="Times New Roman" w:hAnsi="Times New Roman" w:cs="Times New Roman"/>
        </w:rPr>
      </w:pPr>
      <w:r w:rsidRPr="002C4895">
        <w:rPr>
          <w:rFonts w:ascii="Times New Roman" w:hAnsi="Times New Roman" w:cs="Times New Roman"/>
        </w:rPr>
        <w:t>El cruce de las problemáticas de la laicidad con la presencia del catolicismo, protestantismo, islam, judaísmo, formas agnósticas y ateas.</w:t>
      </w:r>
    </w:p>
    <w:p w14:paraId="6BCB0746" w14:textId="77777777" w:rsidR="00B450C5" w:rsidRPr="002C4895" w:rsidRDefault="00B450C5" w:rsidP="009E5193">
      <w:pPr>
        <w:pStyle w:val="CuerpoA"/>
        <w:contextualSpacing/>
        <w:jc w:val="both"/>
        <w:rPr>
          <w:rFonts w:ascii="Times New Roman" w:hAnsi="Times New Roman" w:cs="Times New Roman"/>
        </w:rPr>
      </w:pPr>
    </w:p>
    <w:p w14:paraId="39C054B3" w14:textId="515C39A2" w:rsidR="00273515" w:rsidRPr="002C4895" w:rsidRDefault="00273515" w:rsidP="009E5193">
      <w:pPr>
        <w:pStyle w:val="CuerpoA"/>
        <w:contextualSpacing/>
        <w:jc w:val="both"/>
        <w:rPr>
          <w:rFonts w:ascii="Times New Roman" w:hAnsi="Times New Roman" w:cs="Times New Roman"/>
        </w:rPr>
      </w:pPr>
      <w:r w:rsidRPr="002C4895">
        <w:rPr>
          <w:rFonts w:ascii="Times New Roman" w:hAnsi="Times New Roman" w:cs="Times New Roman"/>
        </w:rPr>
        <w:t xml:space="preserve">A las temáticas anteriores se añaden los ejes de discusión propuestos para el </w:t>
      </w:r>
      <w:r w:rsidR="009E5193">
        <w:rPr>
          <w:rFonts w:ascii="Times New Roman" w:hAnsi="Times New Roman" w:cs="Times New Roman"/>
        </w:rPr>
        <w:t>ISCHE 41</w:t>
      </w:r>
      <w:r w:rsidR="009E5193" w:rsidRPr="002C4895">
        <w:rPr>
          <w:rFonts w:ascii="Times New Roman" w:hAnsi="Times New Roman" w:cs="Times New Roman"/>
          <w:lang w:val="en-US"/>
        </w:rPr>
        <w:t xml:space="preserve"> </w:t>
      </w:r>
      <w:r w:rsidR="009E5193" w:rsidRPr="002C4895">
        <w:rPr>
          <w:rFonts w:ascii="Times New Roman" w:hAnsi="Times New Roman" w:cs="Times New Roman"/>
          <w:i/>
          <w:lang w:val="en-US"/>
        </w:rPr>
        <w:t>Spaces and Places in Education</w:t>
      </w:r>
      <w:r w:rsidRPr="002C4895">
        <w:rPr>
          <w:rFonts w:ascii="Times New Roman" w:hAnsi="Times New Roman" w:cs="Times New Roman"/>
        </w:rPr>
        <w:t xml:space="preserve">, </w:t>
      </w:r>
      <w:r w:rsidR="009E5193">
        <w:rPr>
          <w:rFonts w:ascii="Times New Roman" w:hAnsi="Times New Roman" w:cs="Times New Roman"/>
        </w:rPr>
        <w:t xml:space="preserve">a discutir </w:t>
      </w:r>
      <w:r w:rsidRPr="002C4895">
        <w:rPr>
          <w:rFonts w:ascii="Times New Roman" w:hAnsi="Times New Roman" w:cs="Times New Roman"/>
        </w:rPr>
        <w:t xml:space="preserve">durante nuestro tercer año de </w:t>
      </w:r>
      <w:r w:rsidR="009E5193">
        <w:rPr>
          <w:rFonts w:ascii="Times New Roman" w:hAnsi="Times New Roman" w:cs="Times New Roman"/>
        </w:rPr>
        <w:t>trabajo</w:t>
      </w:r>
      <w:r w:rsidRPr="002C4895">
        <w:rPr>
          <w:rFonts w:ascii="Times New Roman" w:hAnsi="Times New Roman" w:cs="Times New Roman"/>
        </w:rPr>
        <w:t>:</w:t>
      </w:r>
    </w:p>
    <w:p w14:paraId="60C3222C" w14:textId="77777777" w:rsidR="00500A65" w:rsidRPr="002C4895" w:rsidRDefault="00500A65" w:rsidP="009E5193">
      <w:pPr>
        <w:pStyle w:val="Prrafodelista"/>
        <w:widowControl w:val="0"/>
        <w:numPr>
          <w:ilvl w:val="0"/>
          <w:numId w:val="23"/>
        </w:numPr>
        <w:tabs>
          <w:tab w:val="left" w:pos="1660"/>
        </w:tabs>
        <w:autoSpaceDE w:val="0"/>
        <w:autoSpaceDN w:val="0"/>
        <w:adjustRightInd w:val="0"/>
        <w:spacing w:after="240"/>
        <w:ind w:left="709"/>
        <w:jc w:val="both"/>
        <w:rPr>
          <w:rFonts w:ascii="Times New Roman" w:hAnsi="Times New Roman" w:cs="Times New Roman"/>
        </w:rPr>
      </w:pPr>
      <w:r w:rsidRPr="002C4895">
        <w:rPr>
          <w:rFonts w:ascii="Times New Roman" w:hAnsi="Times New Roman" w:cs="Times New Roman"/>
        </w:rPr>
        <w:t>Contrastes entre urbano/rural, centro/periferia, local/nacional/global, público/privado, géneros y diversidades culturales y religiosas, y fundamentalmente educación religiosa/secular/laica.</w:t>
      </w:r>
    </w:p>
    <w:p w14:paraId="44ABBE29" w14:textId="75810F29" w:rsidR="000F1AFF" w:rsidRPr="002C4895" w:rsidRDefault="00500A65" w:rsidP="009E5193">
      <w:pPr>
        <w:pStyle w:val="Prrafodelista"/>
        <w:widowControl w:val="0"/>
        <w:numPr>
          <w:ilvl w:val="0"/>
          <w:numId w:val="23"/>
        </w:numPr>
        <w:tabs>
          <w:tab w:val="left" w:pos="1660"/>
        </w:tabs>
        <w:autoSpaceDE w:val="0"/>
        <w:autoSpaceDN w:val="0"/>
        <w:adjustRightInd w:val="0"/>
        <w:spacing w:after="240"/>
        <w:ind w:left="709"/>
        <w:jc w:val="both"/>
        <w:rPr>
          <w:rFonts w:ascii="Times New Roman" w:hAnsi="Times New Roman" w:cs="Times New Roman"/>
        </w:rPr>
      </w:pPr>
      <w:r w:rsidRPr="002C4895">
        <w:rPr>
          <w:rFonts w:ascii="Times New Roman" w:hAnsi="Times New Roman" w:cs="Times New Roman"/>
        </w:rPr>
        <w:t>Políticas espaciales relacionadas con autoridad, ciudadanía, democracia y empoderamiento</w:t>
      </w:r>
      <w:r w:rsidR="00273515" w:rsidRPr="002C4895">
        <w:rPr>
          <w:rFonts w:ascii="Times New Roman" w:hAnsi="Times New Roman" w:cs="Times New Roman"/>
          <w:lang w:val="en-GB"/>
        </w:rPr>
        <w:t>.</w:t>
      </w:r>
    </w:p>
    <w:p w14:paraId="0BAB081C" w14:textId="12179E51" w:rsidR="000F1AFF" w:rsidRPr="002C4895" w:rsidRDefault="000F1AFF" w:rsidP="009E5193">
      <w:pPr>
        <w:pStyle w:val="CuerpoA"/>
        <w:contextualSpacing/>
        <w:jc w:val="both"/>
        <w:rPr>
          <w:rFonts w:ascii="Times New Roman" w:hAnsi="Times New Roman" w:cs="Times New Roman"/>
        </w:rPr>
      </w:pPr>
      <w:r w:rsidRPr="002C4895">
        <w:rPr>
          <w:rFonts w:ascii="Times New Roman" w:hAnsi="Times New Roman" w:cs="Times New Roman"/>
        </w:rPr>
        <w:t>Las propue</w:t>
      </w:r>
      <w:r w:rsidR="00930590" w:rsidRPr="002C4895">
        <w:rPr>
          <w:rFonts w:ascii="Times New Roman" w:hAnsi="Times New Roman" w:cs="Times New Roman"/>
        </w:rPr>
        <w:t xml:space="preserve">stas para este segundo libro, que pueden constituir también un </w:t>
      </w:r>
      <w:r w:rsidRPr="002C4895">
        <w:rPr>
          <w:rFonts w:ascii="Times New Roman" w:hAnsi="Times New Roman" w:cs="Times New Roman"/>
        </w:rPr>
        <w:t xml:space="preserve">volumen especial de alguna revista internacional, serían enviadas a más tardar en enero de 2021, </w:t>
      </w:r>
      <w:r w:rsidR="00B450C5" w:rsidRPr="002C4895">
        <w:rPr>
          <w:rFonts w:ascii="Times New Roman" w:hAnsi="Times New Roman" w:cs="Times New Roman"/>
        </w:rPr>
        <w:t xml:space="preserve">para evaluarse y discutirse colectivamente en el 42 congreso de ISCHE, </w:t>
      </w:r>
      <w:r w:rsidRPr="002C4895">
        <w:rPr>
          <w:rFonts w:ascii="Times New Roman" w:hAnsi="Times New Roman" w:cs="Times New Roman"/>
        </w:rPr>
        <w:t>año en que tendría lugar n</w:t>
      </w:r>
      <w:r w:rsidR="00B450C5" w:rsidRPr="002C4895">
        <w:rPr>
          <w:rFonts w:ascii="Times New Roman" w:hAnsi="Times New Roman" w:cs="Times New Roman"/>
        </w:rPr>
        <w:t xml:space="preserve">uestra quinta y última reunión. El objetivo es entregar al comité editorial respectivo este segundo libro en 2022. </w:t>
      </w:r>
    </w:p>
    <w:p w14:paraId="7DD5271F" w14:textId="77777777" w:rsidR="002C4895" w:rsidRDefault="002C4895" w:rsidP="009E5193">
      <w:pPr>
        <w:pStyle w:val="CuerpoA"/>
        <w:contextualSpacing/>
        <w:rPr>
          <w:rFonts w:ascii="Times New Roman" w:hAnsi="Times New Roman" w:cs="Times New Roman"/>
        </w:rPr>
        <w:sectPr w:rsidR="002C4895" w:rsidSect="00A26A1A">
          <w:pgSz w:w="12240" w:h="15840"/>
          <w:pgMar w:top="1417" w:right="1701" w:bottom="1417" w:left="1701" w:header="708" w:footer="708" w:gutter="0"/>
          <w:cols w:space="708"/>
          <w:docGrid w:linePitch="360"/>
        </w:sectPr>
      </w:pPr>
    </w:p>
    <w:p w14:paraId="3B178054" w14:textId="754ADA6D" w:rsidR="004113D2" w:rsidRPr="002C4895" w:rsidRDefault="004113D2" w:rsidP="009E5193">
      <w:pPr>
        <w:pStyle w:val="CuerpoA"/>
        <w:contextualSpacing/>
        <w:jc w:val="center"/>
        <w:rPr>
          <w:rFonts w:ascii="Times New Roman" w:hAnsi="Times New Roman" w:cs="Times New Roman"/>
          <w:b/>
          <w:i/>
          <w:lang w:val="en-GB"/>
        </w:rPr>
      </w:pPr>
      <w:r w:rsidRPr="002C4895">
        <w:rPr>
          <w:rFonts w:ascii="Times New Roman" w:hAnsi="Times New Roman" w:cs="Times New Roman"/>
          <w:b/>
          <w:lang w:val="en-GB"/>
        </w:rPr>
        <w:lastRenderedPageBreak/>
        <w:t xml:space="preserve">STANDING WORKING GROUP </w:t>
      </w:r>
      <w:r w:rsidRPr="002C4895">
        <w:rPr>
          <w:rFonts w:ascii="Times New Roman" w:hAnsi="Times New Roman" w:cs="Times New Roman"/>
          <w:b/>
          <w:i/>
          <w:lang w:val="en-GB"/>
        </w:rPr>
        <w:t>HISTORY OF LAIC EDUCATION:</w:t>
      </w:r>
    </w:p>
    <w:p w14:paraId="0FA2DC21" w14:textId="77777777" w:rsidR="004113D2" w:rsidRPr="002C4895" w:rsidRDefault="004113D2" w:rsidP="009E5193">
      <w:pPr>
        <w:pStyle w:val="CuerpoA"/>
        <w:contextualSpacing/>
        <w:jc w:val="center"/>
        <w:rPr>
          <w:rFonts w:ascii="Times New Roman" w:hAnsi="Times New Roman" w:cs="Times New Roman"/>
          <w:b/>
          <w:lang w:val="en-GB"/>
        </w:rPr>
      </w:pPr>
      <w:r w:rsidRPr="002C4895">
        <w:rPr>
          <w:rFonts w:ascii="Times New Roman" w:hAnsi="Times New Roman" w:cs="Times New Roman"/>
          <w:b/>
          <w:i/>
          <w:lang w:val="en-GB"/>
        </w:rPr>
        <w:t>CONCEPTS, POLICIES AND PRACTICES AROUND THE WORLD</w:t>
      </w:r>
    </w:p>
    <w:p w14:paraId="75E387A5" w14:textId="77777777" w:rsidR="004113D2" w:rsidRPr="002C4895" w:rsidRDefault="004113D2" w:rsidP="009E5193">
      <w:pPr>
        <w:pStyle w:val="CuerpoA"/>
        <w:contextualSpacing/>
        <w:jc w:val="center"/>
        <w:rPr>
          <w:rFonts w:ascii="Times New Roman" w:hAnsi="Times New Roman" w:cs="Times New Roman"/>
          <w:b/>
          <w:lang w:val="en-GB"/>
        </w:rPr>
      </w:pPr>
    </w:p>
    <w:p w14:paraId="34D7C4D8" w14:textId="77777777" w:rsidR="004113D2" w:rsidRPr="002C4895" w:rsidRDefault="004113D2" w:rsidP="009E5193">
      <w:pPr>
        <w:pStyle w:val="CuerpoA"/>
        <w:contextualSpacing/>
        <w:jc w:val="center"/>
        <w:rPr>
          <w:rFonts w:ascii="Times New Roman" w:hAnsi="Times New Roman" w:cs="Times New Roman"/>
          <w:b/>
          <w:lang w:val="fr-FR"/>
        </w:rPr>
      </w:pPr>
      <w:r w:rsidRPr="002C4895">
        <w:rPr>
          <w:rFonts w:ascii="Times New Roman" w:hAnsi="Times New Roman" w:cs="Times New Roman"/>
          <w:b/>
          <w:lang w:val="fr-FR"/>
        </w:rPr>
        <w:t>RAPPORT D’ACTIVITE 2018</w:t>
      </w:r>
    </w:p>
    <w:p w14:paraId="54A76EB4" w14:textId="77777777" w:rsidR="004113D2" w:rsidRPr="002C4895" w:rsidRDefault="004113D2" w:rsidP="009E5193">
      <w:pPr>
        <w:pStyle w:val="CuerpoA"/>
        <w:contextualSpacing/>
        <w:rPr>
          <w:rFonts w:ascii="Times New Roman" w:hAnsi="Times New Roman" w:cs="Times New Roman"/>
          <w:lang w:val="fr-FR"/>
        </w:rPr>
      </w:pPr>
    </w:p>
    <w:p w14:paraId="364EE03C" w14:textId="77777777"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Conformément à la présentation de ce groupe de travail sur le site de l’ISCHE, qui a été approuvée par l’Assemblée générale de juillet 2016, notre objectif est de mieux comprendre les processus et les conditions qui rendent possible la transition d’une éducation religieuse à une éducation sécularisée et laïque, cette transformation étant au cœur du processus menant aux Etats modernes et à la coexistence respectueuse de la diversité culturelle et religieuse à travers le monde. Nous nous sommes engagés à organiser une série de panels, composés par des chercheur(e)s de différentes nationalités, et de publier ces travaux dans au moins un ouvrage.</w:t>
      </w:r>
    </w:p>
    <w:p w14:paraId="0AFD2668" w14:textId="77777777" w:rsidR="004113D2" w:rsidRPr="002C4895" w:rsidRDefault="004113D2" w:rsidP="009E5193">
      <w:pPr>
        <w:pStyle w:val="CuerpoA"/>
        <w:contextualSpacing/>
        <w:jc w:val="both"/>
        <w:rPr>
          <w:rFonts w:ascii="Times New Roman" w:hAnsi="Times New Roman" w:cs="Times New Roman"/>
          <w:lang w:val="fr-FR"/>
        </w:rPr>
      </w:pPr>
    </w:p>
    <w:p w14:paraId="2CB717A2" w14:textId="57B64A66" w:rsidR="004113D2" w:rsidRPr="002C4895" w:rsidRDefault="002C4895" w:rsidP="009E5193">
      <w:pPr>
        <w:pStyle w:val="CuerpoA"/>
        <w:contextualSpacing/>
        <w:jc w:val="both"/>
        <w:rPr>
          <w:rFonts w:ascii="Times New Roman" w:hAnsi="Times New Roman" w:cs="Times New Roman"/>
          <w:b/>
          <w:lang w:val="fr-FR"/>
        </w:rPr>
      </w:pPr>
      <w:r>
        <w:rPr>
          <w:rFonts w:ascii="Times New Roman" w:hAnsi="Times New Roman" w:cs="Times New Roman"/>
          <w:b/>
          <w:lang w:val="fr-FR"/>
        </w:rPr>
        <w:t xml:space="preserve">Bilan des </w:t>
      </w:r>
      <w:proofErr w:type="spellStart"/>
      <w:r>
        <w:rPr>
          <w:rFonts w:ascii="Times New Roman" w:hAnsi="Times New Roman" w:cs="Times New Roman"/>
          <w:b/>
          <w:lang w:val="fr-FR"/>
        </w:rPr>
        <w:t>debuts</w:t>
      </w:r>
      <w:proofErr w:type="spellEnd"/>
      <w:r>
        <w:rPr>
          <w:rFonts w:ascii="Times New Roman" w:hAnsi="Times New Roman" w:cs="Times New Roman"/>
          <w:b/>
          <w:lang w:val="fr-FR"/>
        </w:rPr>
        <w:t xml:space="preserve"> du SWG</w:t>
      </w:r>
      <w:r w:rsidRPr="002C4895">
        <w:rPr>
          <w:rFonts w:ascii="Times New Roman" w:hAnsi="Times New Roman" w:cs="Times New Roman"/>
          <w:b/>
          <w:lang w:val="fr-FR"/>
        </w:rPr>
        <w:t xml:space="preserve"> jusqu’a 2018</w:t>
      </w:r>
    </w:p>
    <w:p w14:paraId="695F9B25" w14:textId="46A0A70C"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2017 a été la première année de travail du groupe, et a déjà enregistré des résultats prometteurs. Douze interventions réparties dans quatre panels, effectuées par des chercheurs de neuf pays différents, ont été programmées pour la 39</w:t>
      </w:r>
      <w:r w:rsidRPr="002C4895">
        <w:rPr>
          <w:rFonts w:ascii="Times New Roman" w:hAnsi="Times New Roman" w:cs="Times New Roman"/>
          <w:vertAlign w:val="superscript"/>
          <w:lang w:val="fr-FR"/>
        </w:rPr>
        <w:t>ème</w:t>
      </w:r>
      <w:r w:rsidRPr="002C4895">
        <w:rPr>
          <w:rFonts w:ascii="Times New Roman" w:hAnsi="Times New Roman" w:cs="Times New Roman"/>
          <w:lang w:val="fr-FR"/>
        </w:rPr>
        <w:t xml:space="preserve"> conférence de l’ISCHE à Buenos Aires. La qualité des présentations était de grande qualité, et les discussions qu’elles ont entrainées ont été particulièrement enrichissantes. La seconde session du SWG, en 2018, à l’occasion de la 40</w:t>
      </w:r>
      <w:r w:rsidRPr="002C4895">
        <w:rPr>
          <w:rFonts w:ascii="Times New Roman" w:hAnsi="Times New Roman" w:cs="Times New Roman"/>
          <w:vertAlign w:val="superscript"/>
          <w:lang w:val="fr-FR"/>
        </w:rPr>
        <w:t>ème</w:t>
      </w:r>
      <w:r w:rsidRPr="002C4895">
        <w:rPr>
          <w:rFonts w:ascii="Times New Roman" w:hAnsi="Times New Roman" w:cs="Times New Roman"/>
          <w:lang w:val="fr-FR"/>
        </w:rPr>
        <w:t xml:space="preserve"> conférence de l’ISCHE à Berlin, la participation au groupe de travail a augmenté, de même que le nombre de pays représentés. A cette occasion, nous avons tenu quatre panels avec quatorze communications. La liste est à la fin du document. </w:t>
      </w:r>
    </w:p>
    <w:p w14:paraId="1C355FF6" w14:textId="77777777" w:rsidR="008E5094" w:rsidRPr="002C4895" w:rsidRDefault="008E5094" w:rsidP="009E5193">
      <w:pPr>
        <w:pStyle w:val="CuerpoA"/>
        <w:contextualSpacing/>
        <w:jc w:val="both"/>
        <w:rPr>
          <w:rFonts w:ascii="Times New Roman" w:hAnsi="Times New Roman" w:cs="Times New Roman"/>
          <w:lang w:val="fr-FR"/>
        </w:rPr>
      </w:pPr>
    </w:p>
    <w:p w14:paraId="13CFD0E8" w14:textId="77777777"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 xml:space="preserve">De plus, certains des membres (dont deux des animateurs du groupe) ont aussi participé au </w:t>
      </w:r>
      <w:r w:rsidRPr="002C4895">
        <w:rPr>
          <w:rFonts w:ascii="Times New Roman" w:hAnsi="Times New Roman" w:cs="Times New Roman"/>
          <w:i/>
          <w:lang w:val="fr-FR"/>
        </w:rPr>
        <w:t xml:space="preserve">XIII </w:t>
      </w:r>
      <w:proofErr w:type="spellStart"/>
      <w:r w:rsidRPr="002C4895">
        <w:rPr>
          <w:rFonts w:ascii="Times New Roman" w:hAnsi="Times New Roman" w:cs="Times New Roman"/>
          <w:i/>
          <w:lang w:val="fr-FR"/>
        </w:rPr>
        <w:t>Congreso</w:t>
      </w:r>
      <w:proofErr w:type="spellEnd"/>
      <w:r w:rsidRPr="002C4895">
        <w:rPr>
          <w:rFonts w:ascii="Times New Roman" w:hAnsi="Times New Roman" w:cs="Times New Roman"/>
          <w:i/>
          <w:lang w:val="fr-FR"/>
        </w:rPr>
        <w:t xml:space="preserve"> </w:t>
      </w:r>
      <w:proofErr w:type="spellStart"/>
      <w:r w:rsidRPr="002C4895">
        <w:rPr>
          <w:rFonts w:ascii="Times New Roman" w:hAnsi="Times New Roman" w:cs="Times New Roman"/>
          <w:i/>
          <w:lang w:val="fr-FR"/>
        </w:rPr>
        <w:t>Iberoamericano</w:t>
      </w:r>
      <w:proofErr w:type="spellEnd"/>
      <w:r w:rsidRPr="002C4895">
        <w:rPr>
          <w:rFonts w:ascii="Times New Roman" w:hAnsi="Times New Roman" w:cs="Times New Roman"/>
          <w:i/>
          <w:lang w:val="fr-FR"/>
        </w:rPr>
        <w:t xml:space="preserve"> de Historia de la </w:t>
      </w:r>
      <w:proofErr w:type="spellStart"/>
      <w:r w:rsidRPr="002C4895">
        <w:rPr>
          <w:rFonts w:ascii="Times New Roman" w:hAnsi="Times New Roman" w:cs="Times New Roman"/>
          <w:i/>
          <w:lang w:val="fr-FR"/>
        </w:rPr>
        <w:t>educación</w:t>
      </w:r>
      <w:proofErr w:type="spellEnd"/>
      <w:r w:rsidRPr="002C4895">
        <w:rPr>
          <w:rFonts w:ascii="Times New Roman" w:hAnsi="Times New Roman" w:cs="Times New Roman"/>
          <w:i/>
          <w:lang w:val="fr-FR"/>
        </w:rPr>
        <w:t xml:space="preserve"> </w:t>
      </w:r>
      <w:proofErr w:type="spellStart"/>
      <w:r w:rsidRPr="002C4895">
        <w:rPr>
          <w:rFonts w:ascii="Times New Roman" w:hAnsi="Times New Roman" w:cs="Times New Roman"/>
          <w:i/>
          <w:lang w:val="fr-FR"/>
        </w:rPr>
        <w:t>latinoamericana</w:t>
      </w:r>
      <w:proofErr w:type="spellEnd"/>
      <w:r w:rsidRPr="002C4895">
        <w:rPr>
          <w:rFonts w:ascii="Times New Roman" w:hAnsi="Times New Roman" w:cs="Times New Roman"/>
          <w:lang w:val="fr-FR"/>
        </w:rPr>
        <w:t xml:space="preserve"> (Conférence latino-américaine d’histoire d’éducation) qui a s’est tenue à Montevideo, du 28 février au 3 mars 2018. Un panel, intitulé Religion, laïcité et école : discours et pratiques en contexte latino-américain a été organisé dans ce cadre. Ce panel a constitué une opportunité pour renforcer et enrichir le travail du SWG, tout autant qu’une manière d’attirer de nouveaux chercheurs issus de l’Amérique latine.</w:t>
      </w:r>
    </w:p>
    <w:p w14:paraId="633C78B0" w14:textId="77777777" w:rsidR="002C4895" w:rsidRDefault="002C4895" w:rsidP="009E5193">
      <w:pPr>
        <w:spacing w:line="240" w:lineRule="auto"/>
        <w:jc w:val="both"/>
        <w:rPr>
          <w:rFonts w:ascii="Times New Roman" w:hAnsi="Times New Roman" w:cs="Times New Roman"/>
          <w:sz w:val="24"/>
          <w:szCs w:val="24"/>
          <w:lang w:val="fr-FR"/>
        </w:rPr>
      </w:pPr>
    </w:p>
    <w:p w14:paraId="268E0E6D" w14:textId="6314417B" w:rsidR="004113D2" w:rsidRDefault="002C4895" w:rsidP="009E5193">
      <w:pPr>
        <w:spacing w:line="240" w:lineRule="auto"/>
        <w:jc w:val="both"/>
        <w:rPr>
          <w:rFonts w:ascii="Times New Roman" w:hAnsi="Times New Roman" w:cs="Times New Roman"/>
          <w:sz w:val="24"/>
          <w:szCs w:val="24"/>
        </w:rPr>
      </w:pPr>
      <w:r>
        <w:rPr>
          <w:rFonts w:ascii="Times New Roman" w:hAnsi="Times New Roman" w:cs="Times New Roman"/>
          <w:sz w:val="24"/>
          <w:szCs w:val="24"/>
          <w:lang w:val="fr-FR"/>
        </w:rPr>
        <w:t>Finalement, u</w:t>
      </w:r>
      <w:r w:rsidR="009C1EF6" w:rsidRPr="002C4895">
        <w:rPr>
          <w:rFonts w:ascii="Times New Roman" w:hAnsi="Times New Roman" w:cs="Times New Roman"/>
          <w:sz w:val="24"/>
          <w:szCs w:val="24"/>
          <w:lang w:val="fr-FR"/>
        </w:rPr>
        <w:t>n livre</w:t>
      </w:r>
      <w:r>
        <w:rPr>
          <w:rFonts w:ascii="Times New Roman" w:hAnsi="Times New Roman" w:cs="Times New Roman"/>
          <w:sz w:val="24"/>
          <w:szCs w:val="24"/>
          <w:lang w:val="fr-FR"/>
        </w:rPr>
        <w:t xml:space="preserve"> paraîtra au mois de mars 2019 </w:t>
      </w:r>
      <w:r w:rsidR="009C1EF6" w:rsidRPr="002C4895">
        <w:rPr>
          <w:rFonts w:ascii="Times New Roman" w:hAnsi="Times New Roman" w:cs="Times New Roman"/>
          <w:i/>
          <w:sz w:val="24"/>
          <w:szCs w:val="24"/>
        </w:rPr>
        <w:t>La laïcité, une passion fr</w:t>
      </w:r>
      <w:r w:rsidRPr="002C4895">
        <w:rPr>
          <w:rFonts w:ascii="Times New Roman" w:hAnsi="Times New Roman" w:cs="Times New Roman"/>
          <w:i/>
          <w:sz w:val="24"/>
          <w:szCs w:val="24"/>
        </w:rPr>
        <w:t>ançaise ? Perspectives croisées</w:t>
      </w:r>
      <w:r>
        <w:rPr>
          <w:rFonts w:ascii="Times New Roman" w:hAnsi="Times New Roman" w:cs="Times New Roman"/>
          <w:sz w:val="24"/>
          <w:szCs w:val="24"/>
        </w:rPr>
        <w:t xml:space="preserve"> par Ismail Ferhat and Bruno Poucet</w:t>
      </w:r>
      <w:r w:rsidR="009C1EF6" w:rsidRPr="002C4895">
        <w:rPr>
          <w:rFonts w:ascii="Times New Roman" w:hAnsi="Times New Roman" w:cs="Times New Roman"/>
          <w:sz w:val="24"/>
          <w:szCs w:val="24"/>
        </w:rPr>
        <w:t>: il comprend trois a</w:t>
      </w:r>
      <w:r w:rsidR="009E5193">
        <w:rPr>
          <w:rFonts w:ascii="Times New Roman" w:hAnsi="Times New Roman" w:cs="Times New Roman"/>
          <w:sz w:val="24"/>
          <w:szCs w:val="24"/>
        </w:rPr>
        <w:t>rticles d’Ische 39.</w:t>
      </w:r>
    </w:p>
    <w:p w14:paraId="1B2106A5" w14:textId="77777777" w:rsidR="009E5193" w:rsidRDefault="009E5193" w:rsidP="009E5193">
      <w:pPr>
        <w:pStyle w:val="CuerpoA"/>
        <w:contextualSpacing/>
        <w:jc w:val="both"/>
        <w:rPr>
          <w:rFonts w:ascii="Times New Roman" w:eastAsiaTheme="minorHAnsi" w:hAnsi="Times New Roman" w:cs="Times New Roman"/>
          <w:color w:val="auto"/>
          <w:bdr w:val="none" w:sz="0" w:space="0" w:color="auto"/>
          <w:lang w:val="es-MX" w:eastAsia="en-US"/>
        </w:rPr>
      </w:pPr>
    </w:p>
    <w:p w14:paraId="32CC43A4" w14:textId="2A88D508" w:rsidR="004113D2" w:rsidRPr="002C4895" w:rsidRDefault="002C4895" w:rsidP="009E5193">
      <w:pPr>
        <w:pStyle w:val="CuerpoA"/>
        <w:contextualSpacing/>
        <w:jc w:val="both"/>
        <w:rPr>
          <w:rFonts w:ascii="Times New Roman" w:hAnsi="Times New Roman" w:cs="Times New Roman"/>
          <w:b/>
          <w:lang w:val="fr-FR"/>
        </w:rPr>
      </w:pPr>
      <w:r>
        <w:rPr>
          <w:rFonts w:ascii="Times New Roman" w:hAnsi="Times New Roman" w:cs="Times New Roman"/>
          <w:b/>
          <w:lang w:val="fr-FR"/>
        </w:rPr>
        <w:t xml:space="preserve">Prochaines </w:t>
      </w:r>
      <w:proofErr w:type="spellStart"/>
      <w:r>
        <w:rPr>
          <w:rFonts w:ascii="Times New Roman" w:hAnsi="Times New Roman" w:cs="Times New Roman"/>
          <w:b/>
          <w:lang w:val="fr-FR"/>
        </w:rPr>
        <w:t>e</w:t>
      </w:r>
      <w:r w:rsidRPr="002C4895">
        <w:rPr>
          <w:rFonts w:ascii="Times New Roman" w:hAnsi="Times New Roman" w:cs="Times New Roman"/>
          <w:b/>
          <w:lang w:val="fr-FR"/>
        </w:rPr>
        <w:t>tapes</w:t>
      </w:r>
      <w:proofErr w:type="spellEnd"/>
    </w:p>
    <w:p w14:paraId="614BAE76" w14:textId="5C76D092"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Des sessions de panel sont d’ores et déjà prévues pour les trois conférences de l’ISCHE à venir (41, 42, 43), accompagnées des appels à communication et des rapports annuels attendus par le comité exécutif de l’association. Les organisateurs de ce SWG, avec Ismail Ferhat (Université de Picardie, France) travailleront</w:t>
      </w:r>
      <w:r w:rsidR="002C4895">
        <w:rPr>
          <w:rFonts w:ascii="Times New Roman" w:hAnsi="Times New Roman" w:cs="Times New Roman"/>
          <w:lang w:val="fr-FR"/>
        </w:rPr>
        <w:t xml:space="preserve"> sur les publications suivantes</w:t>
      </w:r>
      <w:r w:rsidRPr="002C4895">
        <w:rPr>
          <w:rFonts w:ascii="Times New Roman" w:hAnsi="Times New Roman" w:cs="Times New Roman"/>
          <w:lang w:val="fr-FR"/>
        </w:rPr>
        <w:t>:</w:t>
      </w:r>
    </w:p>
    <w:p w14:paraId="656A618A" w14:textId="77777777" w:rsidR="008E5094" w:rsidRDefault="008E5094" w:rsidP="009E5193">
      <w:pPr>
        <w:pStyle w:val="CuerpoA"/>
        <w:contextualSpacing/>
        <w:jc w:val="both"/>
        <w:rPr>
          <w:rFonts w:ascii="Times New Roman" w:hAnsi="Times New Roman" w:cs="Times New Roman"/>
          <w:lang w:val="fr-FR"/>
        </w:rPr>
      </w:pPr>
    </w:p>
    <w:p w14:paraId="6B903A73" w14:textId="77777777" w:rsidR="002C4895" w:rsidRDefault="002C4895" w:rsidP="009E5193">
      <w:pPr>
        <w:pStyle w:val="CuerpoA"/>
        <w:contextualSpacing/>
        <w:jc w:val="both"/>
        <w:rPr>
          <w:rFonts w:ascii="Times New Roman" w:hAnsi="Times New Roman" w:cs="Times New Roman"/>
          <w:lang w:val="fr-FR"/>
        </w:rPr>
      </w:pPr>
    </w:p>
    <w:p w14:paraId="171F5194" w14:textId="77777777" w:rsidR="002C4895" w:rsidRPr="002C4895" w:rsidRDefault="002C4895" w:rsidP="009E5193">
      <w:pPr>
        <w:pStyle w:val="CuerpoA"/>
        <w:contextualSpacing/>
        <w:jc w:val="both"/>
        <w:rPr>
          <w:rFonts w:ascii="Times New Roman" w:hAnsi="Times New Roman" w:cs="Times New Roman"/>
          <w:lang w:val="fr-FR"/>
        </w:rPr>
      </w:pPr>
    </w:p>
    <w:p w14:paraId="2F70D470" w14:textId="592F5BE8" w:rsidR="004113D2" w:rsidRPr="002C4895" w:rsidRDefault="002C4895" w:rsidP="009E5193">
      <w:pPr>
        <w:pStyle w:val="CuerpoA"/>
        <w:numPr>
          <w:ilvl w:val="0"/>
          <w:numId w:val="11"/>
        </w:numPr>
        <w:contextualSpacing/>
        <w:jc w:val="both"/>
        <w:rPr>
          <w:rFonts w:ascii="Times New Roman" w:hAnsi="Times New Roman" w:cs="Times New Roman"/>
          <w:lang w:val="fr-FR"/>
        </w:rPr>
      </w:pPr>
      <w:r>
        <w:rPr>
          <w:rFonts w:ascii="Times New Roman" w:hAnsi="Times New Roman" w:cs="Times New Roman"/>
          <w:lang w:val="fr-FR"/>
        </w:rPr>
        <w:lastRenderedPageBreak/>
        <w:t>Un premier ouvrage</w:t>
      </w:r>
    </w:p>
    <w:p w14:paraId="169291ED" w14:textId="77777777"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La première session du SWG à la 39</w:t>
      </w:r>
      <w:r w:rsidRPr="002C4895">
        <w:rPr>
          <w:rFonts w:ascii="Times New Roman" w:hAnsi="Times New Roman" w:cs="Times New Roman"/>
          <w:vertAlign w:val="superscript"/>
          <w:lang w:val="fr-FR"/>
        </w:rPr>
        <w:t>ème</w:t>
      </w:r>
      <w:r w:rsidRPr="002C4895">
        <w:rPr>
          <w:rFonts w:ascii="Times New Roman" w:hAnsi="Times New Roman" w:cs="Times New Roman"/>
          <w:lang w:val="fr-FR"/>
        </w:rPr>
        <w:t xml:space="preserve"> conférence de l’ISCHE s’est concentrée sur les cas de l’Argentine, du Brésil, de la Colombie, de l’Espagne, de la France et du Mexique. Les organisateurs du groupe de travail proposent que le premier ouvrage, en conséquence, puisse traiter des processus de sécularisation et de laïcité dans les pays partageant un fonds culturel latin et catholique commun. Des collègues d’autres pays correspondant à ce profil, comme le Chili, la Belgique et l’Uruguay ont déjà été inclus. L’ouvrage s’attachera à travailler sur les axes et interrogations discutées durant cette première session :</w:t>
      </w:r>
    </w:p>
    <w:p w14:paraId="0FF4DE48" w14:textId="77777777" w:rsidR="004113D2" w:rsidRPr="002C4895" w:rsidRDefault="004113D2" w:rsidP="009E5193">
      <w:pPr>
        <w:pStyle w:val="CuerpoA"/>
        <w:numPr>
          <w:ilvl w:val="0"/>
          <w:numId w:val="13"/>
        </w:numPr>
        <w:ind w:left="567"/>
        <w:contextualSpacing/>
        <w:jc w:val="both"/>
        <w:rPr>
          <w:rFonts w:ascii="Times New Roman" w:hAnsi="Times New Roman" w:cs="Times New Roman"/>
          <w:lang w:val="fr-FR"/>
        </w:rPr>
      </w:pPr>
      <w:r w:rsidRPr="002C4895">
        <w:rPr>
          <w:rFonts w:ascii="Times New Roman" w:hAnsi="Times New Roman" w:cs="Times New Roman"/>
          <w:lang w:val="fr-FR"/>
        </w:rPr>
        <w:t>Les significations et les moyens de construire des concepts « d’éducation sécularisée » et « d’éducation laïque ».</w:t>
      </w:r>
    </w:p>
    <w:p w14:paraId="400037F0" w14:textId="77777777" w:rsidR="004113D2" w:rsidRPr="002C4895" w:rsidRDefault="004113D2" w:rsidP="009E5193">
      <w:pPr>
        <w:pStyle w:val="CuerpoA"/>
        <w:numPr>
          <w:ilvl w:val="0"/>
          <w:numId w:val="13"/>
        </w:numPr>
        <w:ind w:left="567"/>
        <w:contextualSpacing/>
        <w:jc w:val="both"/>
        <w:rPr>
          <w:rFonts w:ascii="Times New Roman" w:hAnsi="Times New Roman" w:cs="Times New Roman"/>
          <w:lang w:val="fr-FR"/>
        </w:rPr>
      </w:pPr>
      <w:r w:rsidRPr="002C4895">
        <w:rPr>
          <w:rFonts w:ascii="Times New Roman" w:hAnsi="Times New Roman" w:cs="Times New Roman"/>
          <w:lang w:val="fr-FR"/>
        </w:rPr>
        <w:t>Les conditions historiques qui sous-tendent l’éducation laïque et son institutionnalisation.</w:t>
      </w:r>
    </w:p>
    <w:p w14:paraId="636ECC79" w14:textId="77777777" w:rsidR="004113D2" w:rsidRPr="002C4895" w:rsidRDefault="004113D2" w:rsidP="009E5193">
      <w:pPr>
        <w:pStyle w:val="CuerpoA"/>
        <w:numPr>
          <w:ilvl w:val="0"/>
          <w:numId w:val="13"/>
        </w:numPr>
        <w:ind w:left="567"/>
        <w:contextualSpacing/>
        <w:jc w:val="both"/>
        <w:rPr>
          <w:rFonts w:ascii="Times New Roman" w:hAnsi="Times New Roman" w:cs="Times New Roman"/>
          <w:lang w:val="fr-FR"/>
        </w:rPr>
      </w:pPr>
      <w:r w:rsidRPr="002C4895">
        <w:rPr>
          <w:rFonts w:ascii="Times New Roman" w:hAnsi="Times New Roman" w:cs="Times New Roman"/>
          <w:lang w:val="fr-FR"/>
        </w:rPr>
        <w:t>Les facteurs et raisons sous-tendant, tant dans les idées que dans les pratiques institutionnelles, l’éducation laïque dans différents contextes historiques.</w:t>
      </w:r>
    </w:p>
    <w:p w14:paraId="2CA73971" w14:textId="77777777" w:rsidR="004113D2" w:rsidRPr="002C4895" w:rsidRDefault="004113D2" w:rsidP="009E5193">
      <w:pPr>
        <w:pStyle w:val="CuerpoA"/>
        <w:contextualSpacing/>
        <w:jc w:val="both"/>
        <w:rPr>
          <w:rFonts w:ascii="Times New Roman" w:hAnsi="Times New Roman" w:cs="Times New Roman"/>
          <w:lang w:val="fr-FR"/>
        </w:rPr>
      </w:pPr>
    </w:p>
    <w:p w14:paraId="265364B7" w14:textId="03523C48"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Le but est de tirer parti du premier appel à communication pour Buenos Aires et de les utiliser comme travaux scientifique de qualité. Les propositions pour le premier ouvrage devront être adressées en janvier 2020 afin de permettre le processus de relecture et de discussions à l’occasion du 42</w:t>
      </w:r>
      <w:r w:rsidRPr="002C4895">
        <w:rPr>
          <w:rFonts w:ascii="Times New Roman" w:hAnsi="Times New Roman" w:cs="Times New Roman"/>
          <w:vertAlign w:val="superscript"/>
          <w:lang w:val="fr-FR"/>
        </w:rPr>
        <w:t>e</w:t>
      </w:r>
      <w:r w:rsidRPr="002C4895">
        <w:rPr>
          <w:rFonts w:ascii="Times New Roman" w:hAnsi="Times New Roman" w:cs="Times New Roman"/>
          <w:lang w:val="fr-FR"/>
        </w:rPr>
        <w:t xml:space="preserve"> congrès de l’ISCHE, soit la quatrième année d’existence du SWG. Après les révisions et le travail d’édition de l’ouvrage, les organisateurs du SWG l’enverront au comité éditorial de l’ISCHE en 2021.</w:t>
      </w:r>
    </w:p>
    <w:p w14:paraId="3604BDA1" w14:textId="77777777" w:rsidR="004113D2" w:rsidRPr="002C4895" w:rsidRDefault="004113D2" w:rsidP="009E5193">
      <w:pPr>
        <w:pStyle w:val="CuerpoA"/>
        <w:contextualSpacing/>
        <w:jc w:val="both"/>
        <w:rPr>
          <w:rFonts w:ascii="Times New Roman" w:hAnsi="Times New Roman" w:cs="Times New Roman"/>
          <w:lang w:val="fr-FR"/>
        </w:rPr>
      </w:pPr>
    </w:p>
    <w:p w14:paraId="073AC4F5" w14:textId="3E6172CD" w:rsidR="008E5094" w:rsidRPr="002C4895" w:rsidRDefault="002C4895" w:rsidP="009E5193">
      <w:pPr>
        <w:pStyle w:val="CuerpoA"/>
        <w:numPr>
          <w:ilvl w:val="0"/>
          <w:numId w:val="16"/>
        </w:numPr>
        <w:contextualSpacing/>
        <w:jc w:val="both"/>
        <w:rPr>
          <w:rFonts w:ascii="Times New Roman" w:hAnsi="Times New Roman" w:cs="Times New Roman"/>
          <w:lang w:val="fr-FR"/>
        </w:rPr>
      </w:pPr>
      <w:r>
        <w:rPr>
          <w:rFonts w:ascii="Times New Roman" w:hAnsi="Times New Roman" w:cs="Times New Roman"/>
          <w:lang w:val="fr-FR"/>
        </w:rPr>
        <w:t>Un second ouvrage</w:t>
      </w:r>
    </w:p>
    <w:p w14:paraId="5D8A25DB" w14:textId="77777777" w:rsidR="004113D2" w:rsidRPr="002C4895" w:rsidRDefault="004113D2" w:rsidP="009E5193">
      <w:pPr>
        <w:pStyle w:val="CuerpoA"/>
        <w:contextualSpacing/>
        <w:jc w:val="both"/>
        <w:rPr>
          <w:rFonts w:ascii="Times New Roman" w:hAnsi="Times New Roman" w:cs="Times New Roman"/>
          <w:lang w:val="en-US"/>
        </w:rPr>
      </w:pPr>
      <w:r w:rsidRPr="002C4895">
        <w:rPr>
          <w:rFonts w:ascii="Times New Roman" w:hAnsi="Times New Roman" w:cs="Times New Roman"/>
          <w:lang w:val="fr-FR"/>
        </w:rPr>
        <w:t>Ce second livre regroupera les communications présentées lors du 40</w:t>
      </w:r>
      <w:r w:rsidRPr="002C4895">
        <w:rPr>
          <w:rFonts w:ascii="Times New Roman" w:hAnsi="Times New Roman" w:cs="Times New Roman"/>
          <w:vertAlign w:val="superscript"/>
          <w:lang w:val="fr-FR"/>
        </w:rPr>
        <w:t>ème</w:t>
      </w:r>
      <w:r w:rsidRPr="002C4895">
        <w:rPr>
          <w:rFonts w:ascii="Times New Roman" w:hAnsi="Times New Roman" w:cs="Times New Roman"/>
          <w:lang w:val="fr-FR"/>
        </w:rPr>
        <w:t xml:space="preserve"> congrès (Berlin) et du 41</w:t>
      </w:r>
      <w:r w:rsidRPr="002C4895">
        <w:rPr>
          <w:rFonts w:ascii="Times New Roman" w:hAnsi="Times New Roman" w:cs="Times New Roman"/>
          <w:vertAlign w:val="superscript"/>
          <w:lang w:val="fr-FR"/>
        </w:rPr>
        <w:t>ème</w:t>
      </w:r>
      <w:r w:rsidRPr="002C4895">
        <w:rPr>
          <w:rFonts w:ascii="Times New Roman" w:hAnsi="Times New Roman" w:cs="Times New Roman"/>
          <w:lang w:val="fr-FR"/>
        </w:rPr>
        <w:t xml:space="preserve"> congrès (Porto) de l’ISCHE. </w:t>
      </w:r>
      <w:r w:rsidRPr="002C4895">
        <w:rPr>
          <w:rFonts w:ascii="Times New Roman" w:hAnsi="Times New Roman" w:cs="Times New Roman"/>
          <w:lang w:val="en-US"/>
        </w:rPr>
        <w:t xml:space="preserve">Il </w:t>
      </w:r>
      <w:proofErr w:type="spellStart"/>
      <w:r w:rsidRPr="002C4895">
        <w:rPr>
          <w:rFonts w:ascii="Times New Roman" w:hAnsi="Times New Roman" w:cs="Times New Roman"/>
          <w:lang w:val="en-US"/>
        </w:rPr>
        <w:t>s’intéressera</w:t>
      </w:r>
      <w:proofErr w:type="spellEnd"/>
      <w:r w:rsidRPr="002C4895">
        <w:rPr>
          <w:rFonts w:ascii="Times New Roman" w:hAnsi="Times New Roman" w:cs="Times New Roman"/>
          <w:lang w:val="en-US"/>
        </w:rPr>
        <w:t xml:space="preserve"> plus </w:t>
      </w:r>
      <w:proofErr w:type="spellStart"/>
      <w:r w:rsidRPr="002C4895">
        <w:rPr>
          <w:rFonts w:ascii="Times New Roman" w:hAnsi="Times New Roman" w:cs="Times New Roman"/>
          <w:lang w:val="en-US"/>
        </w:rPr>
        <w:t>particulièrement</w:t>
      </w:r>
      <w:proofErr w:type="spellEnd"/>
      <w:r w:rsidRPr="002C4895">
        <w:rPr>
          <w:rFonts w:ascii="Times New Roman" w:hAnsi="Times New Roman" w:cs="Times New Roman"/>
          <w:lang w:val="en-US"/>
        </w:rPr>
        <w:t xml:space="preserve"> aux points </w:t>
      </w:r>
      <w:proofErr w:type="spellStart"/>
      <w:r w:rsidRPr="002C4895">
        <w:rPr>
          <w:rFonts w:ascii="Times New Roman" w:hAnsi="Times New Roman" w:cs="Times New Roman"/>
          <w:lang w:val="en-US"/>
        </w:rPr>
        <w:t>suivants</w:t>
      </w:r>
      <w:proofErr w:type="spellEnd"/>
      <w:r w:rsidRPr="002C4895">
        <w:rPr>
          <w:rFonts w:ascii="Times New Roman" w:hAnsi="Times New Roman" w:cs="Times New Roman"/>
          <w:lang w:val="en-US"/>
        </w:rPr>
        <w:t>:</w:t>
      </w:r>
    </w:p>
    <w:p w14:paraId="17DB2099" w14:textId="77777777" w:rsidR="004113D2" w:rsidRPr="002C4895" w:rsidRDefault="004113D2" w:rsidP="009E5193">
      <w:pPr>
        <w:pStyle w:val="CuerpoA"/>
        <w:numPr>
          <w:ilvl w:val="1"/>
          <w:numId w:val="8"/>
        </w:numPr>
        <w:ind w:left="709"/>
        <w:contextualSpacing/>
        <w:jc w:val="both"/>
        <w:rPr>
          <w:rFonts w:ascii="Times New Roman" w:hAnsi="Times New Roman" w:cs="Times New Roman"/>
          <w:lang w:val="fr-FR"/>
        </w:rPr>
      </w:pPr>
      <w:r w:rsidRPr="002C4895">
        <w:rPr>
          <w:rFonts w:ascii="Times New Roman" w:hAnsi="Times New Roman" w:cs="Times New Roman"/>
          <w:lang w:val="fr-FR"/>
        </w:rPr>
        <w:t>Les délimitations territoriales du sujet, aussi bien à un niveau local, national que transnational.</w:t>
      </w:r>
    </w:p>
    <w:p w14:paraId="4C7E3F7C" w14:textId="77777777" w:rsidR="004113D2" w:rsidRPr="002C4895" w:rsidRDefault="004113D2" w:rsidP="009E5193">
      <w:pPr>
        <w:pStyle w:val="CuerpoA"/>
        <w:numPr>
          <w:ilvl w:val="1"/>
          <w:numId w:val="8"/>
        </w:numPr>
        <w:ind w:left="709"/>
        <w:contextualSpacing/>
        <w:jc w:val="both"/>
        <w:rPr>
          <w:rFonts w:ascii="Times New Roman" w:hAnsi="Times New Roman" w:cs="Times New Roman"/>
          <w:lang w:val="fr-FR"/>
        </w:rPr>
      </w:pPr>
      <w:r w:rsidRPr="002C4895">
        <w:rPr>
          <w:rFonts w:ascii="Times New Roman" w:hAnsi="Times New Roman" w:cs="Times New Roman"/>
          <w:lang w:val="fr-FR"/>
        </w:rPr>
        <w:t>La circulation globale des normes et pratiques.</w:t>
      </w:r>
    </w:p>
    <w:p w14:paraId="225650D7" w14:textId="77777777" w:rsidR="004113D2" w:rsidRPr="002C4895" w:rsidRDefault="004113D2" w:rsidP="009E5193">
      <w:pPr>
        <w:pStyle w:val="CuerpoA"/>
        <w:numPr>
          <w:ilvl w:val="1"/>
          <w:numId w:val="8"/>
        </w:numPr>
        <w:ind w:left="709"/>
        <w:contextualSpacing/>
        <w:jc w:val="both"/>
        <w:rPr>
          <w:rFonts w:ascii="Times New Roman" w:hAnsi="Times New Roman" w:cs="Times New Roman"/>
          <w:lang w:val="fr-FR"/>
        </w:rPr>
      </w:pPr>
      <w:r w:rsidRPr="002C4895">
        <w:rPr>
          <w:rFonts w:ascii="Times New Roman" w:hAnsi="Times New Roman" w:cs="Times New Roman"/>
          <w:lang w:val="fr-FR"/>
        </w:rPr>
        <w:t>L’intersection des questions de laïcité dans le domaine éducatif et les formes religieuses (catholique, juive, islamique, protestante) et non religieuses (agnostique, athée).</w:t>
      </w:r>
    </w:p>
    <w:p w14:paraId="646804F2" w14:textId="77777777" w:rsidR="004113D2" w:rsidRPr="002C4895" w:rsidRDefault="004113D2" w:rsidP="009E5193">
      <w:pPr>
        <w:pStyle w:val="CuerpoA"/>
        <w:ind w:left="1440"/>
        <w:contextualSpacing/>
        <w:jc w:val="both"/>
        <w:rPr>
          <w:rFonts w:ascii="Times New Roman" w:hAnsi="Times New Roman" w:cs="Times New Roman"/>
          <w:lang w:val="fr-FR"/>
        </w:rPr>
      </w:pPr>
    </w:p>
    <w:p w14:paraId="0592A4A4" w14:textId="34ED4F97"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L’ouvrage influera aussi les sujets proposés pour l’appel à communication de la 41</w:t>
      </w:r>
      <w:r w:rsidRPr="002C4895">
        <w:rPr>
          <w:rFonts w:ascii="Times New Roman" w:hAnsi="Times New Roman" w:cs="Times New Roman"/>
          <w:vertAlign w:val="superscript"/>
          <w:lang w:val="fr-FR"/>
        </w:rPr>
        <w:t>e</w:t>
      </w:r>
      <w:r w:rsidRPr="002C4895">
        <w:rPr>
          <w:rFonts w:ascii="Times New Roman" w:hAnsi="Times New Roman" w:cs="Times New Roman"/>
          <w:lang w:val="fr-FR"/>
        </w:rPr>
        <w:t xml:space="preserve"> session de l’ISCHE, </w:t>
      </w:r>
      <w:r w:rsidR="002C4895">
        <w:rPr>
          <w:rFonts w:ascii="Times New Roman" w:hAnsi="Times New Roman" w:cs="Times New Roman"/>
          <w:lang w:val="fr-FR"/>
        </w:rPr>
        <w:t xml:space="preserve">en lien avec le thème général </w:t>
      </w:r>
      <w:proofErr w:type="spellStart"/>
      <w:r w:rsidRPr="002C4895">
        <w:rPr>
          <w:rFonts w:ascii="Times New Roman" w:hAnsi="Times New Roman" w:cs="Times New Roman"/>
          <w:i/>
          <w:lang w:val="fr-FR"/>
        </w:rPr>
        <w:t>Space</w:t>
      </w:r>
      <w:proofErr w:type="spellEnd"/>
      <w:r w:rsidRPr="002C4895">
        <w:rPr>
          <w:rFonts w:ascii="Times New Roman" w:hAnsi="Times New Roman" w:cs="Times New Roman"/>
          <w:i/>
          <w:lang w:val="fr-FR"/>
        </w:rPr>
        <w:t xml:space="preserve"> and Places in Education</w:t>
      </w:r>
      <w:r w:rsidRPr="002C4895">
        <w:rPr>
          <w:rFonts w:ascii="Times New Roman" w:hAnsi="Times New Roman" w:cs="Times New Roman"/>
          <w:lang w:val="fr-FR"/>
        </w:rPr>
        <w:t>, qui sera discutée lors de la tr</w:t>
      </w:r>
      <w:r w:rsidR="002C4895">
        <w:rPr>
          <w:rFonts w:ascii="Times New Roman" w:hAnsi="Times New Roman" w:cs="Times New Roman"/>
          <w:lang w:val="fr-FR"/>
        </w:rPr>
        <w:t>oisième année de travail du SWG</w:t>
      </w:r>
      <w:r w:rsidRPr="002C4895">
        <w:rPr>
          <w:rFonts w:ascii="Times New Roman" w:hAnsi="Times New Roman" w:cs="Times New Roman"/>
          <w:lang w:val="fr-FR"/>
        </w:rPr>
        <w:t>:</w:t>
      </w:r>
    </w:p>
    <w:p w14:paraId="65C2CA31" w14:textId="77777777" w:rsidR="004113D2" w:rsidRPr="002C4895" w:rsidRDefault="004113D2" w:rsidP="009E5193">
      <w:pPr>
        <w:pStyle w:val="CuerpoA"/>
        <w:numPr>
          <w:ilvl w:val="1"/>
          <w:numId w:val="16"/>
        </w:numPr>
        <w:ind w:left="709"/>
        <w:contextualSpacing/>
        <w:jc w:val="both"/>
        <w:rPr>
          <w:rFonts w:ascii="Times New Roman" w:hAnsi="Times New Roman" w:cs="Times New Roman"/>
          <w:lang w:val="fr-FR"/>
        </w:rPr>
      </w:pPr>
      <w:r w:rsidRPr="002C4895">
        <w:rPr>
          <w:rFonts w:ascii="Times New Roman" w:hAnsi="Times New Roman" w:cs="Times New Roman"/>
          <w:lang w:val="fr-FR"/>
        </w:rPr>
        <w:t xml:space="preserve">Les </w:t>
      </w:r>
      <w:proofErr w:type="spellStart"/>
      <w:r w:rsidRPr="002C4895">
        <w:rPr>
          <w:rFonts w:ascii="Times New Roman" w:hAnsi="Times New Roman" w:cs="Times New Roman"/>
          <w:lang w:val="fr-FR"/>
        </w:rPr>
        <w:t>constrastes</w:t>
      </w:r>
      <w:proofErr w:type="spellEnd"/>
      <w:r w:rsidRPr="002C4895">
        <w:rPr>
          <w:rFonts w:ascii="Times New Roman" w:hAnsi="Times New Roman" w:cs="Times New Roman"/>
          <w:lang w:val="fr-FR"/>
        </w:rPr>
        <w:t xml:space="preserve"> spatiaux : urbain/rural, centre/périphérie, métropole/empire, public/privé (pour ajouter un critère important du SWG), genre, diversité culturelle et religieuse, forme laïque/séculière/religieuse de l’éducation.</w:t>
      </w:r>
    </w:p>
    <w:p w14:paraId="7CD3B6DA" w14:textId="77777777" w:rsidR="004113D2" w:rsidRPr="002C4895" w:rsidRDefault="004113D2" w:rsidP="009E5193">
      <w:pPr>
        <w:pStyle w:val="CuerpoA"/>
        <w:numPr>
          <w:ilvl w:val="1"/>
          <w:numId w:val="16"/>
        </w:numPr>
        <w:ind w:left="709"/>
        <w:contextualSpacing/>
        <w:jc w:val="both"/>
        <w:rPr>
          <w:rFonts w:ascii="Times New Roman" w:hAnsi="Times New Roman" w:cs="Times New Roman"/>
          <w:lang w:val="fr-FR"/>
        </w:rPr>
      </w:pPr>
      <w:r w:rsidRPr="002C4895">
        <w:rPr>
          <w:rFonts w:ascii="Times New Roman" w:hAnsi="Times New Roman" w:cs="Times New Roman"/>
          <w:lang w:val="fr-FR"/>
        </w:rPr>
        <w:t xml:space="preserve">Les politiques d’espace : autorité, citoyenneté, démocratie et </w:t>
      </w:r>
      <w:proofErr w:type="spellStart"/>
      <w:r w:rsidRPr="002C4895">
        <w:rPr>
          <w:rFonts w:ascii="Times New Roman" w:hAnsi="Times New Roman" w:cs="Times New Roman"/>
          <w:i/>
          <w:lang w:val="fr-FR"/>
        </w:rPr>
        <w:t>empowerment</w:t>
      </w:r>
      <w:proofErr w:type="spellEnd"/>
      <w:r w:rsidRPr="002C4895">
        <w:rPr>
          <w:rFonts w:ascii="Times New Roman" w:hAnsi="Times New Roman" w:cs="Times New Roman"/>
          <w:lang w:val="fr-FR"/>
        </w:rPr>
        <w:t>.</w:t>
      </w:r>
    </w:p>
    <w:p w14:paraId="611ACF77" w14:textId="77777777" w:rsidR="004113D2" w:rsidRPr="002C4895" w:rsidRDefault="004113D2" w:rsidP="009E5193">
      <w:pPr>
        <w:pStyle w:val="CuerpoA"/>
        <w:contextualSpacing/>
        <w:jc w:val="both"/>
        <w:rPr>
          <w:rFonts w:ascii="Times New Roman" w:hAnsi="Times New Roman" w:cs="Times New Roman"/>
          <w:lang w:val="fr-FR"/>
        </w:rPr>
      </w:pPr>
    </w:p>
    <w:p w14:paraId="5C95F540" w14:textId="77777777" w:rsidR="004113D2" w:rsidRPr="002C4895" w:rsidRDefault="004113D2" w:rsidP="009E5193">
      <w:pPr>
        <w:pStyle w:val="CuerpoA"/>
        <w:contextualSpacing/>
        <w:jc w:val="both"/>
        <w:rPr>
          <w:rFonts w:ascii="Times New Roman" w:hAnsi="Times New Roman" w:cs="Times New Roman"/>
          <w:lang w:val="fr-FR"/>
        </w:rPr>
      </w:pPr>
      <w:r w:rsidRPr="002C4895">
        <w:rPr>
          <w:rFonts w:ascii="Times New Roman" w:hAnsi="Times New Roman" w:cs="Times New Roman"/>
          <w:lang w:val="fr-FR"/>
        </w:rPr>
        <w:t>Les propositions pour ce second ouvrage qui pourra prendre la forme d’un numéro spécial de revue internationale, devront être envoyées au plus tard pour janvier 2021, revue et discutée pour la 42</w:t>
      </w:r>
      <w:r w:rsidRPr="002C4895">
        <w:rPr>
          <w:rFonts w:ascii="Times New Roman" w:hAnsi="Times New Roman" w:cs="Times New Roman"/>
          <w:vertAlign w:val="superscript"/>
          <w:lang w:val="fr-FR"/>
        </w:rPr>
        <w:t>e</w:t>
      </w:r>
      <w:r w:rsidRPr="002C4895">
        <w:rPr>
          <w:rFonts w:ascii="Times New Roman" w:hAnsi="Times New Roman" w:cs="Times New Roman"/>
          <w:lang w:val="fr-FR"/>
        </w:rPr>
        <w:t xml:space="preserve"> conférence de l’ISCHE. L’objectif est de pouvoir envoyer le travail au comité correspondant en 2022.</w:t>
      </w:r>
    </w:p>
    <w:p w14:paraId="531AFB90" w14:textId="77777777" w:rsidR="002C4895" w:rsidRDefault="002C4895" w:rsidP="00DE20C1">
      <w:pPr>
        <w:pStyle w:val="CuerpoA"/>
        <w:contextualSpacing/>
        <w:jc w:val="both"/>
        <w:rPr>
          <w:rFonts w:ascii="Times New Roman" w:hAnsi="Times New Roman" w:cs="Times New Roman"/>
          <w:lang w:val="fr-FR"/>
        </w:rPr>
        <w:sectPr w:rsidR="002C4895" w:rsidSect="00A26A1A">
          <w:pgSz w:w="12240" w:h="15840"/>
          <w:pgMar w:top="1417" w:right="1701" w:bottom="1417" w:left="1701" w:header="708" w:footer="708" w:gutter="0"/>
          <w:cols w:space="708"/>
          <w:docGrid w:linePitch="360"/>
        </w:sectPr>
      </w:pPr>
    </w:p>
    <w:p w14:paraId="54445E56" w14:textId="5D089E30" w:rsidR="00825833" w:rsidRPr="002C4895" w:rsidRDefault="00825833" w:rsidP="009E5193">
      <w:pPr>
        <w:pStyle w:val="CuerpoA"/>
        <w:jc w:val="center"/>
        <w:rPr>
          <w:rFonts w:ascii="Times New Roman" w:hAnsi="Times New Roman" w:cs="Times New Roman"/>
          <w:b/>
        </w:rPr>
      </w:pPr>
      <w:r w:rsidRPr="002C4895">
        <w:rPr>
          <w:rFonts w:ascii="Times New Roman" w:hAnsi="Times New Roman" w:cs="Times New Roman"/>
          <w:b/>
        </w:rPr>
        <w:lastRenderedPageBreak/>
        <w:t>MEMBERS OF THE SWG</w:t>
      </w:r>
    </w:p>
    <w:p w14:paraId="5DE3DBF6" w14:textId="77777777" w:rsidR="00825833" w:rsidRPr="002C4895" w:rsidRDefault="00825833" w:rsidP="00825833">
      <w:pPr>
        <w:pStyle w:val="CuerpoA"/>
        <w:jc w:val="center"/>
        <w:rPr>
          <w:rFonts w:ascii="Times New Roman" w:hAnsi="Times New Roman" w:cs="Times New Roman"/>
          <w:b/>
        </w:rPr>
      </w:pPr>
    </w:p>
    <w:tbl>
      <w:tblPr>
        <w:tblStyle w:val="Tablaconcuadrcula"/>
        <w:tblW w:w="10774" w:type="dxa"/>
        <w:tblInd w:w="-998" w:type="dxa"/>
        <w:tblLook w:val="04A0" w:firstRow="1" w:lastRow="0" w:firstColumn="1" w:lastColumn="0" w:noHBand="0" w:noVBand="1"/>
      </w:tblPr>
      <w:tblGrid>
        <w:gridCol w:w="2807"/>
        <w:gridCol w:w="3402"/>
        <w:gridCol w:w="1126"/>
        <w:gridCol w:w="3439"/>
      </w:tblGrid>
      <w:tr w:rsidR="00026616" w:rsidRPr="002C4895" w14:paraId="736BC755" w14:textId="77777777" w:rsidTr="00026616">
        <w:tc>
          <w:tcPr>
            <w:tcW w:w="2807" w:type="dxa"/>
            <w:shd w:val="clear" w:color="auto" w:fill="4F81BD" w:themeFill="accent1"/>
          </w:tcPr>
          <w:p w14:paraId="097A5A97" w14:textId="77777777" w:rsidR="00825833" w:rsidRPr="002C4895" w:rsidRDefault="00825833" w:rsidP="0014130C">
            <w:pPr>
              <w:jc w:val="center"/>
              <w:rPr>
                <w:rFonts w:ascii="Times New Roman" w:hAnsi="Times New Roman" w:cs="Times New Roman"/>
                <w:b/>
                <w:color w:val="FFFFFF" w:themeColor="background1"/>
              </w:rPr>
            </w:pPr>
            <w:r w:rsidRPr="002C4895">
              <w:rPr>
                <w:rFonts w:ascii="Times New Roman" w:hAnsi="Times New Roman" w:cs="Times New Roman"/>
                <w:b/>
                <w:color w:val="FFFFFF" w:themeColor="background1"/>
              </w:rPr>
              <w:t>Nombre</w:t>
            </w:r>
          </w:p>
        </w:tc>
        <w:tc>
          <w:tcPr>
            <w:tcW w:w="3402" w:type="dxa"/>
            <w:shd w:val="clear" w:color="auto" w:fill="4F81BD" w:themeFill="accent1"/>
          </w:tcPr>
          <w:p w14:paraId="35F20DC0" w14:textId="77777777" w:rsidR="00825833" w:rsidRPr="002C4895" w:rsidRDefault="00825833" w:rsidP="0014130C">
            <w:pPr>
              <w:jc w:val="center"/>
              <w:rPr>
                <w:rFonts w:ascii="Times New Roman" w:hAnsi="Times New Roman" w:cs="Times New Roman"/>
                <w:b/>
                <w:color w:val="FFFFFF" w:themeColor="background1"/>
              </w:rPr>
            </w:pPr>
            <w:r w:rsidRPr="002C4895">
              <w:rPr>
                <w:rFonts w:ascii="Times New Roman" w:hAnsi="Times New Roman" w:cs="Times New Roman"/>
                <w:b/>
                <w:color w:val="FFFFFF" w:themeColor="background1"/>
              </w:rPr>
              <w:t>Institución de procedencia</w:t>
            </w:r>
          </w:p>
        </w:tc>
        <w:tc>
          <w:tcPr>
            <w:tcW w:w="1126" w:type="dxa"/>
            <w:shd w:val="clear" w:color="auto" w:fill="4F81BD" w:themeFill="accent1"/>
          </w:tcPr>
          <w:p w14:paraId="22064FC0" w14:textId="77777777" w:rsidR="00825833" w:rsidRPr="002C4895" w:rsidRDefault="00825833" w:rsidP="0014130C">
            <w:pPr>
              <w:jc w:val="center"/>
              <w:rPr>
                <w:rFonts w:ascii="Times New Roman" w:hAnsi="Times New Roman" w:cs="Times New Roman"/>
                <w:b/>
                <w:color w:val="FFFFFF" w:themeColor="background1"/>
              </w:rPr>
            </w:pPr>
            <w:r w:rsidRPr="002C4895">
              <w:rPr>
                <w:rFonts w:ascii="Times New Roman" w:hAnsi="Times New Roman" w:cs="Times New Roman"/>
                <w:b/>
                <w:color w:val="FFFFFF" w:themeColor="background1"/>
              </w:rPr>
              <w:t>País</w:t>
            </w:r>
          </w:p>
        </w:tc>
        <w:tc>
          <w:tcPr>
            <w:tcW w:w="3439" w:type="dxa"/>
            <w:shd w:val="clear" w:color="auto" w:fill="4F81BD" w:themeFill="accent1"/>
          </w:tcPr>
          <w:p w14:paraId="672E39C9" w14:textId="77777777" w:rsidR="00825833" w:rsidRPr="002C4895" w:rsidRDefault="00825833" w:rsidP="0014130C">
            <w:pPr>
              <w:jc w:val="center"/>
              <w:rPr>
                <w:rFonts w:ascii="Times New Roman" w:hAnsi="Times New Roman" w:cs="Times New Roman"/>
                <w:b/>
                <w:color w:val="FFFFFF" w:themeColor="background1"/>
              </w:rPr>
            </w:pPr>
            <w:r w:rsidRPr="002C4895">
              <w:rPr>
                <w:rFonts w:ascii="Times New Roman" w:hAnsi="Times New Roman" w:cs="Times New Roman"/>
                <w:b/>
                <w:color w:val="FFFFFF" w:themeColor="background1"/>
              </w:rPr>
              <w:t>Correo electrónico</w:t>
            </w:r>
          </w:p>
        </w:tc>
      </w:tr>
      <w:tr w:rsidR="00825833" w:rsidRPr="002C4895" w14:paraId="01B0B604" w14:textId="77777777" w:rsidTr="00026616">
        <w:tc>
          <w:tcPr>
            <w:tcW w:w="2807" w:type="dxa"/>
          </w:tcPr>
          <w:p w14:paraId="08CAF6A0"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Felicitas María </w:t>
            </w:r>
            <w:r w:rsidRPr="002C4895">
              <w:rPr>
                <w:rFonts w:ascii="Times New Roman" w:hAnsi="Times New Roman" w:cs="Times New Roman"/>
                <w:b/>
                <w:sz w:val="20"/>
                <w:szCs w:val="20"/>
              </w:rPr>
              <w:t>Acosta</w:t>
            </w:r>
          </w:p>
        </w:tc>
        <w:tc>
          <w:tcPr>
            <w:tcW w:w="3402" w:type="dxa"/>
          </w:tcPr>
          <w:p w14:paraId="6D641D95"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General de General Sarmiento </w:t>
            </w:r>
          </w:p>
        </w:tc>
        <w:tc>
          <w:tcPr>
            <w:tcW w:w="1126" w:type="dxa"/>
          </w:tcPr>
          <w:p w14:paraId="34CFC594"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Argentina </w:t>
            </w:r>
          </w:p>
        </w:tc>
        <w:tc>
          <w:tcPr>
            <w:tcW w:w="3439" w:type="dxa"/>
          </w:tcPr>
          <w:p w14:paraId="21DBA0B3"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acostafelicitas@gmail.com</w:t>
            </w:r>
          </w:p>
        </w:tc>
      </w:tr>
      <w:tr w:rsidR="00825833" w:rsidRPr="002C4895" w14:paraId="163F6329" w14:textId="77777777" w:rsidTr="00026616">
        <w:tc>
          <w:tcPr>
            <w:tcW w:w="2807" w:type="dxa"/>
          </w:tcPr>
          <w:p w14:paraId="734379C3"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Luis </w:t>
            </w:r>
            <w:r w:rsidRPr="002C4895">
              <w:rPr>
                <w:rFonts w:ascii="Times New Roman" w:hAnsi="Times New Roman" w:cs="Times New Roman"/>
                <w:b/>
                <w:sz w:val="20"/>
                <w:szCs w:val="20"/>
              </w:rPr>
              <w:t>Alarcón</w:t>
            </w:r>
            <w:r w:rsidRPr="002C4895">
              <w:rPr>
                <w:rFonts w:ascii="Times New Roman" w:hAnsi="Times New Roman" w:cs="Times New Roman"/>
                <w:sz w:val="20"/>
                <w:szCs w:val="20"/>
              </w:rPr>
              <w:t xml:space="preserve"> Meneses </w:t>
            </w:r>
          </w:p>
        </w:tc>
        <w:tc>
          <w:tcPr>
            <w:tcW w:w="3402" w:type="dxa"/>
          </w:tcPr>
          <w:p w14:paraId="7EA32486"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del Atlántico </w:t>
            </w:r>
          </w:p>
        </w:tc>
        <w:tc>
          <w:tcPr>
            <w:tcW w:w="1126" w:type="dxa"/>
          </w:tcPr>
          <w:p w14:paraId="1CADA2A4" w14:textId="293F4440"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Colombia</w:t>
            </w:r>
          </w:p>
        </w:tc>
        <w:tc>
          <w:tcPr>
            <w:tcW w:w="3439" w:type="dxa"/>
          </w:tcPr>
          <w:p w14:paraId="4C453642"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luchoalarconmeneses@gmail.com</w:t>
            </w:r>
          </w:p>
        </w:tc>
      </w:tr>
      <w:tr w:rsidR="00825833" w:rsidRPr="002C4895" w14:paraId="2DA50E54" w14:textId="77777777" w:rsidTr="00026616">
        <w:tc>
          <w:tcPr>
            <w:tcW w:w="2807" w:type="dxa"/>
          </w:tcPr>
          <w:p w14:paraId="18CBE5ED"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Federico Alvez Cavanna</w:t>
            </w:r>
          </w:p>
        </w:tc>
        <w:tc>
          <w:tcPr>
            <w:tcW w:w="3402" w:type="dxa"/>
          </w:tcPr>
          <w:p w14:paraId="61407A41"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Universidad Estadual do Paraná,</w:t>
            </w:r>
          </w:p>
        </w:tc>
        <w:tc>
          <w:tcPr>
            <w:tcW w:w="1126" w:type="dxa"/>
          </w:tcPr>
          <w:p w14:paraId="019F028F"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Uruguay</w:t>
            </w:r>
          </w:p>
        </w:tc>
        <w:tc>
          <w:tcPr>
            <w:tcW w:w="3439" w:type="dxa"/>
          </w:tcPr>
          <w:p w14:paraId="4C31CD7D" w14:textId="77777777" w:rsidR="00825833" w:rsidRPr="002C4895" w:rsidRDefault="00825833" w:rsidP="0014130C">
            <w:pPr>
              <w:jc w:val="both"/>
              <w:rPr>
                <w:rFonts w:ascii="Times New Roman" w:hAnsi="Times New Roman" w:cs="Times New Roman"/>
                <w:sz w:val="20"/>
                <w:szCs w:val="20"/>
                <w:lang w:val="es-UY"/>
              </w:rPr>
            </w:pPr>
            <w:r w:rsidRPr="002C4895">
              <w:rPr>
                <w:rFonts w:ascii="Times New Roman" w:hAnsi="Times New Roman" w:cs="Times New Roman"/>
                <w:sz w:val="20"/>
                <w:szCs w:val="20"/>
                <w:lang w:val="es-UY"/>
              </w:rPr>
              <w:t>federico.alvez@unespar.edu.br</w:t>
            </w:r>
          </w:p>
        </w:tc>
      </w:tr>
      <w:tr w:rsidR="00825833" w:rsidRPr="002C4895" w14:paraId="03A8209F" w14:textId="77777777" w:rsidTr="00026616">
        <w:tc>
          <w:tcPr>
            <w:tcW w:w="2807" w:type="dxa"/>
          </w:tcPr>
          <w:p w14:paraId="30236A42"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Adelina </w:t>
            </w:r>
            <w:r w:rsidRPr="002C4895">
              <w:rPr>
                <w:rFonts w:ascii="Times New Roman" w:hAnsi="Times New Roman" w:cs="Times New Roman"/>
                <w:b/>
                <w:sz w:val="20"/>
                <w:szCs w:val="20"/>
              </w:rPr>
              <w:t xml:space="preserve">Arredondo </w:t>
            </w:r>
          </w:p>
        </w:tc>
        <w:tc>
          <w:tcPr>
            <w:tcW w:w="3402" w:type="dxa"/>
          </w:tcPr>
          <w:p w14:paraId="59B0333A"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Autónoma del Estado de Morelos </w:t>
            </w:r>
          </w:p>
        </w:tc>
        <w:tc>
          <w:tcPr>
            <w:tcW w:w="1126" w:type="dxa"/>
          </w:tcPr>
          <w:p w14:paraId="57AA1C53"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México </w:t>
            </w:r>
          </w:p>
        </w:tc>
        <w:tc>
          <w:tcPr>
            <w:tcW w:w="3439" w:type="dxa"/>
          </w:tcPr>
          <w:p w14:paraId="340D7757"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adelinaarredondo@yahoo.com</w:t>
            </w:r>
          </w:p>
        </w:tc>
      </w:tr>
      <w:tr w:rsidR="00DD7809" w:rsidRPr="002C4895" w14:paraId="782B88C7" w14:textId="77777777" w:rsidTr="00026616">
        <w:tc>
          <w:tcPr>
            <w:tcW w:w="2807" w:type="dxa"/>
          </w:tcPr>
          <w:p w14:paraId="40D8B736" w14:textId="1AC98BA4" w:rsidR="00DD7809" w:rsidRPr="002C4895" w:rsidRDefault="00DD7809" w:rsidP="00872CFF">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proofErr w:type="spellStart"/>
            <w:r w:rsidRPr="002C4895">
              <w:rPr>
                <w:rStyle w:val="NingunoA"/>
                <w:rFonts w:cs="Times New Roman"/>
                <w:sz w:val="20"/>
                <w:szCs w:val="20"/>
              </w:rPr>
              <w:t>Julien</w:t>
            </w:r>
            <w:proofErr w:type="spellEnd"/>
            <w:r w:rsidRPr="002C4895">
              <w:rPr>
                <w:rStyle w:val="NingunoA"/>
                <w:rFonts w:cs="Times New Roman"/>
                <w:sz w:val="20"/>
                <w:szCs w:val="20"/>
              </w:rPr>
              <w:t xml:space="preserve"> </w:t>
            </w:r>
            <w:proofErr w:type="spellStart"/>
            <w:r w:rsidRPr="002C4895">
              <w:rPr>
                <w:rStyle w:val="NingunoA"/>
                <w:rFonts w:cs="Times New Roman"/>
                <w:b/>
                <w:sz w:val="20"/>
                <w:szCs w:val="20"/>
              </w:rPr>
              <w:t>Cahon</w:t>
            </w:r>
            <w:proofErr w:type="spellEnd"/>
            <w:r w:rsidRPr="002C4895">
              <w:rPr>
                <w:rStyle w:val="NingunoA"/>
                <w:rFonts w:cs="Times New Roman"/>
                <w:b/>
                <w:sz w:val="20"/>
                <w:szCs w:val="20"/>
              </w:rPr>
              <w:t xml:space="preserve"> </w:t>
            </w:r>
          </w:p>
        </w:tc>
        <w:tc>
          <w:tcPr>
            <w:tcW w:w="3402" w:type="dxa"/>
          </w:tcPr>
          <w:p w14:paraId="54F965A3" w14:textId="4C314FA7" w:rsidR="00DD7809" w:rsidRPr="002C4895" w:rsidRDefault="00DD7809" w:rsidP="00872CFF">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proofErr w:type="spellStart"/>
            <w:r w:rsidRPr="002C4895">
              <w:rPr>
                <w:rStyle w:val="NingunoA"/>
                <w:rFonts w:cs="Times New Roman"/>
                <w:sz w:val="20"/>
                <w:szCs w:val="20"/>
              </w:rPr>
              <w:t>Université</w:t>
            </w:r>
            <w:proofErr w:type="spellEnd"/>
            <w:r w:rsidRPr="002C4895">
              <w:rPr>
                <w:rStyle w:val="NingunoA"/>
                <w:rFonts w:cs="Times New Roman"/>
                <w:sz w:val="20"/>
                <w:szCs w:val="20"/>
              </w:rPr>
              <w:t xml:space="preserve"> de </w:t>
            </w:r>
            <w:proofErr w:type="spellStart"/>
            <w:r w:rsidRPr="002C4895">
              <w:rPr>
                <w:rStyle w:val="NingunoA"/>
                <w:rFonts w:cs="Times New Roman"/>
                <w:sz w:val="20"/>
                <w:szCs w:val="20"/>
              </w:rPr>
              <w:t>Picardie</w:t>
            </w:r>
            <w:proofErr w:type="spellEnd"/>
            <w:r w:rsidRPr="002C4895">
              <w:rPr>
                <w:rStyle w:val="NingunoA"/>
                <w:rFonts w:cs="Times New Roman"/>
                <w:sz w:val="20"/>
                <w:szCs w:val="20"/>
              </w:rPr>
              <w:t xml:space="preserve"> Verne </w:t>
            </w:r>
          </w:p>
        </w:tc>
        <w:tc>
          <w:tcPr>
            <w:tcW w:w="1126" w:type="dxa"/>
          </w:tcPr>
          <w:p w14:paraId="7EBD0D68" w14:textId="176342D5" w:rsidR="00DD7809" w:rsidRPr="002C4895" w:rsidRDefault="00DD7809" w:rsidP="0014130C">
            <w:pPr>
              <w:contextualSpacing/>
              <w:rPr>
                <w:rFonts w:ascii="Times New Roman" w:hAnsi="Times New Roman" w:cs="Times New Roman"/>
                <w:sz w:val="20"/>
                <w:szCs w:val="20"/>
              </w:rPr>
            </w:pPr>
            <w:r w:rsidRPr="002C4895">
              <w:rPr>
                <w:rFonts w:ascii="Times New Roman" w:hAnsi="Times New Roman" w:cs="Times New Roman"/>
                <w:sz w:val="20"/>
                <w:szCs w:val="20"/>
              </w:rPr>
              <w:t>France</w:t>
            </w:r>
          </w:p>
        </w:tc>
        <w:tc>
          <w:tcPr>
            <w:tcW w:w="3439" w:type="dxa"/>
          </w:tcPr>
          <w:p w14:paraId="35B83DE7" w14:textId="2ACED881" w:rsidR="00DD7809" w:rsidRPr="002C4895" w:rsidRDefault="00DD7809" w:rsidP="0014130C">
            <w:pPr>
              <w:contextualSpacing/>
              <w:rPr>
                <w:rFonts w:ascii="Times New Roman" w:hAnsi="Times New Roman" w:cs="Times New Roman"/>
                <w:sz w:val="20"/>
                <w:szCs w:val="20"/>
              </w:rPr>
            </w:pPr>
            <w:r w:rsidRPr="002C4895">
              <w:rPr>
                <w:rFonts w:ascii="Times New Roman" w:hAnsi="Times New Roman" w:cs="Times New Roman"/>
                <w:sz w:val="20"/>
                <w:szCs w:val="20"/>
                <w:u w:val="single"/>
                <w:lang w:val="es-ES_tradnl" w:eastAsia="es-ES"/>
              </w:rPr>
              <w:t>julien.cahon@orange.fr</w:t>
            </w:r>
          </w:p>
        </w:tc>
      </w:tr>
      <w:tr w:rsidR="00872CFF" w:rsidRPr="002C4895" w14:paraId="270FAD3C" w14:textId="77777777" w:rsidTr="00026616">
        <w:tc>
          <w:tcPr>
            <w:tcW w:w="2807" w:type="dxa"/>
          </w:tcPr>
          <w:p w14:paraId="44B78B2E" w14:textId="09708991" w:rsidR="00872CFF" w:rsidRPr="002C4895" w:rsidRDefault="00872CFF" w:rsidP="00872CFF">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sz w:val="20"/>
                <w:szCs w:val="20"/>
              </w:rPr>
            </w:pPr>
            <w:r w:rsidRPr="002C4895">
              <w:rPr>
                <w:rFonts w:cs="Times New Roman"/>
                <w:sz w:val="20"/>
                <w:szCs w:val="20"/>
                <w:lang w:val="es-ES_tradnl"/>
              </w:rPr>
              <w:t xml:space="preserve">María Helena </w:t>
            </w:r>
            <w:proofErr w:type="spellStart"/>
            <w:r w:rsidRPr="002C4895">
              <w:rPr>
                <w:rFonts w:cs="Times New Roman"/>
                <w:b/>
                <w:sz w:val="20"/>
                <w:szCs w:val="20"/>
                <w:lang w:val="es-ES_tradnl"/>
              </w:rPr>
              <w:t>Camara</w:t>
            </w:r>
            <w:proofErr w:type="spellEnd"/>
            <w:r w:rsidRPr="002C4895">
              <w:rPr>
                <w:rFonts w:cs="Times New Roman"/>
                <w:sz w:val="20"/>
                <w:szCs w:val="20"/>
                <w:lang w:val="es-ES_tradnl"/>
              </w:rPr>
              <w:t xml:space="preserve"> Bastos </w:t>
            </w:r>
          </w:p>
        </w:tc>
        <w:tc>
          <w:tcPr>
            <w:tcW w:w="3402" w:type="dxa"/>
          </w:tcPr>
          <w:p w14:paraId="7DC3CA70" w14:textId="77777777" w:rsidR="00872CFF" w:rsidRPr="002C4895" w:rsidRDefault="00872CFF" w:rsidP="00872CFF">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r w:rsidRPr="002C4895">
              <w:rPr>
                <w:rFonts w:cs="Times New Roman"/>
                <w:sz w:val="20"/>
                <w:szCs w:val="20"/>
                <w:lang w:val="es-ES_tradnl"/>
              </w:rPr>
              <w:t xml:space="preserve">Pontificia Universidad Católica de Rio Grande </w:t>
            </w:r>
          </w:p>
          <w:p w14:paraId="50633FB9" w14:textId="6C6BE1C4" w:rsidR="00872CFF" w:rsidRPr="002C4895" w:rsidRDefault="00872CFF" w:rsidP="00872CFF">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sz w:val="20"/>
                <w:szCs w:val="20"/>
              </w:rPr>
            </w:pPr>
            <w:r w:rsidRPr="002C4895">
              <w:rPr>
                <w:rFonts w:cs="Times New Roman"/>
                <w:sz w:val="20"/>
                <w:szCs w:val="20"/>
                <w:lang w:val="es-ES_tradnl"/>
              </w:rPr>
              <w:t xml:space="preserve">del Sur </w:t>
            </w:r>
          </w:p>
        </w:tc>
        <w:tc>
          <w:tcPr>
            <w:tcW w:w="1126" w:type="dxa"/>
          </w:tcPr>
          <w:p w14:paraId="0A907826" w14:textId="682696A1" w:rsidR="00872CFF" w:rsidRPr="002C4895" w:rsidRDefault="00872CFF" w:rsidP="0014130C">
            <w:pPr>
              <w:contextualSpacing/>
              <w:rPr>
                <w:rFonts w:ascii="Times New Roman" w:hAnsi="Times New Roman" w:cs="Times New Roman"/>
                <w:sz w:val="20"/>
                <w:szCs w:val="20"/>
              </w:rPr>
            </w:pPr>
            <w:proofErr w:type="spellStart"/>
            <w:r w:rsidRPr="002C4895">
              <w:rPr>
                <w:rFonts w:ascii="Times New Roman" w:hAnsi="Times New Roman" w:cs="Times New Roman"/>
                <w:sz w:val="20"/>
                <w:szCs w:val="20"/>
                <w:lang w:val="es-ES_tradnl"/>
              </w:rPr>
              <w:t>Brazil</w:t>
            </w:r>
            <w:proofErr w:type="spellEnd"/>
          </w:p>
        </w:tc>
        <w:tc>
          <w:tcPr>
            <w:tcW w:w="3439" w:type="dxa"/>
          </w:tcPr>
          <w:p w14:paraId="658EDF1E" w14:textId="77777777" w:rsidR="00872CFF" w:rsidRPr="002C4895" w:rsidRDefault="002C4895" w:rsidP="00872CFF">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hyperlink r:id="rId6" w:history="1">
              <w:r w:rsidR="00872CFF" w:rsidRPr="002C4895">
                <w:rPr>
                  <w:rStyle w:val="Hipervnculo"/>
                  <w:rFonts w:cs="Times New Roman"/>
                  <w:sz w:val="20"/>
                  <w:szCs w:val="20"/>
                  <w:lang w:val="es-ES_tradnl"/>
                </w:rPr>
                <w:t>tati.ermel@yahoo.com.br</w:t>
              </w:r>
            </w:hyperlink>
          </w:p>
          <w:p w14:paraId="635DF869" w14:textId="48EA74C7" w:rsidR="00872CFF" w:rsidRPr="002C4895" w:rsidRDefault="00872CFF" w:rsidP="0014130C">
            <w:pPr>
              <w:contextualSpacing/>
              <w:rPr>
                <w:rFonts w:ascii="Times New Roman" w:hAnsi="Times New Roman" w:cs="Times New Roman"/>
                <w:sz w:val="20"/>
                <w:szCs w:val="20"/>
                <w:u w:val="single"/>
                <w:lang w:val="es-ES_tradnl" w:eastAsia="es-ES"/>
              </w:rPr>
            </w:pPr>
          </w:p>
        </w:tc>
      </w:tr>
      <w:tr w:rsidR="00825833" w:rsidRPr="002C4895" w14:paraId="0D6D70D5" w14:textId="77777777" w:rsidTr="00026616">
        <w:tc>
          <w:tcPr>
            <w:tcW w:w="2807" w:type="dxa"/>
          </w:tcPr>
          <w:p w14:paraId="63F82955"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Antonio Francisco </w:t>
            </w:r>
            <w:r w:rsidRPr="002C4895">
              <w:rPr>
                <w:rFonts w:ascii="Times New Roman" w:hAnsi="Times New Roman" w:cs="Times New Roman"/>
                <w:b/>
                <w:sz w:val="20"/>
                <w:szCs w:val="20"/>
              </w:rPr>
              <w:t>Canales</w:t>
            </w:r>
            <w:r w:rsidRPr="002C4895">
              <w:rPr>
                <w:rFonts w:ascii="Times New Roman" w:hAnsi="Times New Roman" w:cs="Times New Roman"/>
                <w:sz w:val="20"/>
                <w:szCs w:val="20"/>
              </w:rPr>
              <w:t xml:space="preserve"> Serrano </w:t>
            </w:r>
          </w:p>
        </w:tc>
        <w:tc>
          <w:tcPr>
            <w:tcW w:w="3402" w:type="dxa"/>
          </w:tcPr>
          <w:p w14:paraId="42569D36"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de la Laguna </w:t>
            </w:r>
          </w:p>
        </w:tc>
        <w:tc>
          <w:tcPr>
            <w:tcW w:w="1126" w:type="dxa"/>
          </w:tcPr>
          <w:p w14:paraId="0FD9F9B6"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España </w:t>
            </w:r>
          </w:p>
        </w:tc>
        <w:tc>
          <w:tcPr>
            <w:tcW w:w="3439" w:type="dxa"/>
          </w:tcPr>
          <w:p w14:paraId="384D6D78"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acanales@ull.edu.es</w:t>
            </w:r>
          </w:p>
        </w:tc>
      </w:tr>
      <w:tr w:rsidR="00825833" w:rsidRPr="002C4895" w14:paraId="73FF12C5" w14:textId="77777777" w:rsidTr="00026616">
        <w:tc>
          <w:tcPr>
            <w:tcW w:w="2807" w:type="dxa"/>
          </w:tcPr>
          <w:p w14:paraId="3A8E65DC"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Juan</w:t>
            </w:r>
            <w:r w:rsidRPr="002C4895">
              <w:rPr>
                <w:rFonts w:ascii="Times New Roman" w:hAnsi="Times New Roman" w:cs="Times New Roman"/>
                <w:b/>
                <w:sz w:val="20"/>
                <w:szCs w:val="20"/>
              </w:rPr>
              <w:t xml:space="preserve"> Chileno</w:t>
            </w:r>
            <w:r w:rsidRPr="002C4895">
              <w:rPr>
                <w:rFonts w:ascii="Times New Roman" w:hAnsi="Times New Roman" w:cs="Times New Roman"/>
                <w:sz w:val="20"/>
                <w:szCs w:val="20"/>
              </w:rPr>
              <w:t xml:space="preserve"> Milla</w:t>
            </w:r>
          </w:p>
        </w:tc>
        <w:tc>
          <w:tcPr>
            <w:tcW w:w="3402" w:type="dxa"/>
          </w:tcPr>
          <w:p w14:paraId="03E67188"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Nacional Mayor de San Marcos </w:t>
            </w:r>
          </w:p>
        </w:tc>
        <w:tc>
          <w:tcPr>
            <w:tcW w:w="1126" w:type="dxa"/>
          </w:tcPr>
          <w:p w14:paraId="3A9E2242"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Perú </w:t>
            </w:r>
          </w:p>
        </w:tc>
        <w:tc>
          <w:tcPr>
            <w:tcW w:w="3439" w:type="dxa"/>
          </w:tcPr>
          <w:p w14:paraId="5F950C20" w14:textId="77777777" w:rsidR="00825833" w:rsidRPr="002C4895" w:rsidRDefault="002C4895" w:rsidP="0014130C">
            <w:pPr>
              <w:contextualSpacing/>
              <w:rPr>
                <w:rFonts w:ascii="Times New Roman" w:hAnsi="Times New Roman" w:cs="Times New Roman"/>
                <w:sz w:val="20"/>
                <w:szCs w:val="20"/>
              </w:rPr>
            </w:pPr>
            <w:hyperlink r:id="rId7" w:history="1">
              <w:r w:rsidR="00825833" w:rsidRPr="002C4895">
                <w:rPr>
                  <w:rStyle w:val="Hipervnculo"/>
                  <w:rFonts w:ascii="Times New Roman" w:hAnsi="Times New Roman" w:cs="Times New Roman"/>
                  <w:sz w:val="20"/>
                  <w:szCs w:val="20"/>
                  <w:lang w:val="es-ES_tradnl"/>
                </w:rPr>
                <w:t>jchilenomilla@gmail.com</w:t>
              </w:r>
            </w:hyperlink>
          </w:p>
        </w:tc>
      </w:tr>
      <w:tr w:rsidR="0014002B" w:rsidRPr="002C4895" w14:paraId="083FDFDE" w14:textId="77777777" w:rsidTr="00026616">
        <w:tc>
          <w:tcPr>
            <w:tcW w:w="2807" w:type="dxa"/>
          </w:tcPr>
          <w:p w14:paraId="157C08FC" w14:textId="77777777" w:rsidR="0014002B" w:rsidRPr="002C4895" w:rsidRDefault="0014002B" w:rsidP="0014002B">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proofErr w:type="spellStart"/>
            <w:r w:rsidRPr="002C4895">
              <w:rPr>
                <w:rFonts w:cs="Times New Roman"/>
                <w:sz w:val="20"/>
                <w:szCs w:val="20"/>
                <w:lang w:val="es-ES_tradnl"/>
              </w:rPr>
              <w:t>Tatiane</w:t>
            </w:r>
            <w:proofErr w:type="spellEnd"/>
            <w:r w:rsidRPr="002C4895">
              <w:rPr>
                <w:rFonts w:cs="Times New Roman"/>
                <w:b/>
                <w:sz w:val="20"/>
                <w:szCs w:val="20"/>
                <w:lang w:val="es-ES_tradnl"/>
              </w:rPr>
              <w:t xml:space="preserve"> </w:t>
            </w:r>
            <w:proofErr w:type="spellStart"/>
            <w:r w:rsidRPr="002C4895">
              <w:rPr>
                <w:rFonts w:cs="Times New Roman"/>
                <w:b/>
                <w:sz w:val="20"/>
                <w:szCs w:val="20"/>
                <w:lang w:val="es-ES_tradnl"/>
              </w:rPr>
              <w:t>Ermel</w:t>
            </w:r>
            <w:proofErr w:type="spellEnd"/>
            <w:r w:rsidRPr="002C4895">
              <w:rPr>
                <w:rFonts w:cs="Times New Roman"/>
                <w:sz w:val="20"/>
                <w:szCs w:val="20"/>
                <w:lang w:val="es-ES_tradnl"/>
              </w:rPr>
              <w:t xml:space="preserve"> de Freitas </w:t>
            </w:r>
          </w:p>
          <w:p w14:paraId="77E73522" w14:textId="5A858A83" w:rsidR="0014002B" w:rsidRPr="002C4895" w:rsidRDefault="0014002B" w:rsidP="0014002B">
            <w:pPr>
              <w:contextualSpacing/>
              <w:rPr>
                <w:rFonts w:ascii="Times New Roman" w:hAnsi="Times New Roman" w:cs="Times New Roman"/>
                <w:sz w:val="20"/>
                <w:szCs w:val="20"/>
              </w:rPr>
            </w:pPr>
          </w:p>
        </w:tc>
        <w:tc>
          <w:tcPr>
            <w:tcW w:w="3402" w:type="dxa"/>
          </w:tcPr>
          <w:p w14:paraId="7BEE5F15" w14:textId="47315593" w:rsidR="0014002B" w:rsidRPr="002C4895" w:rsidRDefault="0014002B" w:rsidP="0014002B">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r w:rsidRPr="002C4895">
              <w:rPr>
                <w:rFonts w:cs="Times New Roman"/>
                <w:sz w:val="20"/>
                <w:szCs w:val="20"/>
                <w:lang w:val="es-ES_tradnl"/>
              </w:rPr>
              <w:t xml:space="preserve">Pontificia Universidad Católica de Rio Grande </w:t>
            </w:r>
            <w:r w:rsidR="001A3CDA" w:rsidRPr="002C4895">
              <w:rPr>
                <w:rFonts w:cs="Times New Roman"/>
                <w:sz w:val="20"/>
                <w:szCs w:val="20"/>
                <w:lang w:val="es-ES_tradnl"/>
              </w:rPr>
              <w:t>del Sur</w:t>
            </w:r>
          </w:p>
        </w:tc>
        <w:tc>
          <w:tcPr>
            <w:tcW w:w="1126" w:type="dxa"/>
          </w:tcPr>
          <w:p w14:paraId="02C2B1D4" w14:textId="34D31D1F" w:rsidR="0014002B" w:rsidRPr="002C4895" w:rsidRDefault="0014002B" w:rsidP="0014130C">
            <w:pPr>
              <w:contextualSpacing/>
              <w:rPr>
                <w:rFonts w:ascii="Times New Roman" w:hAnsi="Times New Roman" w:cs="Times New Roman"/>
                <w:sz w:val="20"/>
                <w:szCs w:val="20"/>
              </w:rPr>
            </w:pPr>
            <w:proofErr w:type="spellStart"/>
            <w:r w:rsidRPr="002C4895">
              <w:rPr>
                <w:rFonts w:ascii="Times New Roman" w:hAnsi="Times New Roman" w:cs="Times New Roman"/>
                <w:sz w:val="20"/>
                <w:szCs w:val="20"/>
                <w:lang w:val="es-ES_tradnl"/>
              </w:rPr>
              <w:t>Brazil</w:t>
            </w:r>
            <w:proofErr w:type="spellEnd"/>
          </w:p>
        </w:tc>
        <w:tc>
          <w:tcPr>
            <w:tcW w:w="3439" w:type="dxa"/>
          </w:tcPr>
          <w:p w14:paraId="022CB59C" w14:textId="501FBB40" w:rsidR="0014002B" w:rsidRPr="002C4895" w:rsidRDefault="0014002B" w:rsidP="0014130C">
            <w:pPr>
              <w:contextualSpacing/>
              <w:rPr>
                <w:rFonts w:ascii="Times New Roman" w:hAnsi="Times New Roman" w:cs="Times New Roman"/>
                <w:sz w:val="20"/>
                <w:szCs w:val="20"/>
              </w:rPr>
            </w:pPr>
            <w:r w:rsidRPr="002C4895">
              <w:rPr>
                <w:rFonts w:ascii="Times New Roman" w:hAnsi="Times New Roman" w:cs="Times New Roman"/>
                <w:sz w:val="20"/>
                <w:szCs w:val="20"/>
                <w:lang w:val="es-ES_tradnl"/>
              </w:rPr>
              <w:t>mhbastos@pucrs.br</w:t>
            </w:r>
          </w:p>
        </w:tc>
      </w:tr>
      <w:tr w:rsidR="00554E5D" w:rsidRPr="002C4895" w14:paraId="5AF3A137" w14:textId="77777777" w:rsidTr="00026616">
        <w:tc>
          <w:tcPr>
            <w:tcW w:w="2807" w:type="dxa"/>
          </w:tcPr>
          <w:p w14:paraId="4F7C9545" w14:textId="77777777" w:rsidR="00554E5D" w:rsidRPr="002C4895" w:rsidRDefault="00554E5D" w:rsidP="00554E5D">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proofErr w:type="spellStart"/>
            <w:r w:rsidRPr="002C4895">
              <w:rPr>
                <w:rFonts w:cs="Times New Roman"/>
                <w:sz w:val="20"/>
                <w:szCs w:val="20"/>
                <w:lang w:val="es-ES_tradnl"/>
              </w:rPr>
              <w:t>Décio</w:t>
            </w:r>
            <w:proofErr w:type="spellEnd"/>
            <w:r w:rsidRPr="002C4895">
              <w:rPr>
                <w:rFonts w:cs="Times New Roman"/>
                <w:sz w:val="20"/>
                <w:szCs w:val="20"/>
                <w:lang w:val="es-ES_tradnl"/>
              </w:rPr>
              <w:t xml:space="preserve"> </w:t>
            </w:r>
            <w:r w:rsidRPr="002C4895">
              <w:rPr>
                <w:rFonts w:cs="Times New Roman"/>
                <w:b/>
                <w:sz w:val="20"/>
                <w:szCs w:val="20"/>
                <w:lang w:val="es-ES_tradnl"/>
              </w:rPr>
              <w:t xml:space="preserve">Gatti </w:t>
            </w:r>
            <w:r w:rsidRPr="002C4895">
              <w:rPr>
                <w:rFonts w:cs="Times New Roman"/>
                <w:sz w:val="20"/>
                <w:szCs w:val="20"/>
                <w:lang w:val="es-ES_tradnl"/>
              </w:rPr>
              <w:t xml:space="preserve">Júnior </w:t>
            </w:r>
          </w:p>
          <w:p w14:paraId="11074C0E" w14:textId="77777777" w:rsidR="00554E5D" w:rsidRPr="002C4895" w:rsidRDefault="00554E5D" w:rsidP="00554E5D">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rPr>
            </w:pPr>
          </w:p>
        </w:tc>
        <w:tc>
          <w:tcPr>
            <w:tcW w:w="3402" w:type="dxa"/>
          </w:tcPr>
          <w:p w14:paraId="5FFD7E4A" w14:textId="0DD8B68D" w:rsidR="00554E5D" w:rsidRPr="002C4895" w:rsidRDefault="00554E5D" w:rsidP="00554E5D">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r w:rsidRPr="002C4895">
              <w:rPr>
                <w:rFonts w:cs="Times New Roman"/>
                <w:sz w:val="20"/>
                <w:szCs w:val="20"/>
              </w:rPr>
              <w:t>U</w:t>
            </w:r>
            <w:proofErr w:type="spellStart"/>
            <w:r w:rsidRPr="002C4895">
              <w:rPr>
                <w:rFonts w:cs="Times New Roman"/>
                <w:sz w:val="20"/>
                <w:szCs w:val="20"/>
                <w:lang w:val="es-ES_tradnl"/>
              </w:rPr>
              <w:t>niversidad</w:t>
            </w:r>
            <w:proofErr w:type="spellEnd"/>
            <w:r w:rsidRPr="002C4895">
              <w:rPr>
                <w:rFonts w:cs="Times New Roman"/>
                <w:sz w:val="20"/>
                <w:szCs w:val="20"/>
                <w:lang w:val="es-ES_tradnl"/>
              </w:rPr>
              <w:t xml:space="preserve"> Federal de </w:t>
            </w:r>
            <w:proofErr w:type="spellStart"/>
            <w:r w:rsidRPr="002C4895">
              <w:rPr>
                <w:rFonts w:cs="Times New Roman"/>
                <w:sz w:val="20"/>
                <w:szCs w:val="20"/>
                <w:lang w:val="es-ES_tradnl"/>
              </w:rPr>
              <w:t>Uberlândia</w:t>
            </w:r>
            <w:proofErr w:type="spellEnd"/>
            <w:r w:rsidRPr="002C4895">
              <w:rPr>
                <w:rFonts w:cs="Times New Roman"/>
                <w:sz w:val="20"/>
                <w:szCs w:val="20"/>
                <w:lang w:val="es-ES_tradnl"/>
              </w:rPr>
              <w:t xml:space="preserve">, Minas Gerais, </w:t>
            </w:r>
          </w:p>
        </w:tc>
        <w:tc>
          <w:tcPr>
            <w:tcW w:w="1126" w:type="dxa"/>
          </w:tcPr>
          <w:p w14:paraId="1AE2C87C" w14:textId="39A94C24" w:rsidR="00554E5D" w:rsidRPr="002C4895" w:rsidRDefault="00554E5D" w:rsidP="0014130C">
            <w:pPr>
              <w:contextualSpacing/>
              <w:rPr>
                <w:rFonts w:ascii="Times New Roman" w:hAnsi="Times New Roman" w:cs="Times New Roman"/>
                <w:sz w:val="20"/>
                <w:szCs w:val="20"/>
              </w:rPr>
            </w:pPr>
            <w:proofErr w:type="spellStart"/>
            <w:r w:rsidRPr="002C4895">
              <w:rPr>
                <w:rFonts w:ascii="Times New Roman" w:hAnsi="Times New Roman" w:cs="Times New Roman"/>
                <w:sz w:val="20"/>
                <w:szCs w:val="20"/>
                <w:lang w:val="es-ES_tradnl"/>
              </w:rPr>
              <w:t>Brazil</w:t>
            </w:r>
            <w:proofErr w:type="spellEnd"/>
          </w:p>
        </w:tc>
        <w:tc>
          <w:tcPr>
            <w:tcW w:w="3439" w:type="dxa"/>
          </w:tcPr>
          <w:p w14:paraId="3583A3F2" w14:textId="77777777" w:rsidR="00554E5D" w:rsidRPr="002C4895" w:rsidRDefault="002C4895" w:rsidP="00554E5D">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u w:val="single"/>
                <w:lang w:val="es-ES_tradnl"/>
              </w:rPr>
            </w:pPr>
            <w:hyperlink r:id="rId8" w:history="1">
              <w:r w:rsidR="00554E5D" w:rsidRPr="002C4895">
                <w:rPr>
                  <w:rStyle w:val="Hipervnculo"/>
                  <w:rFonts w:cs="Times New Roman"/>
                  <w:sz w:val="20"/>
                  <w:szCs w:val="20"/>
                  <w:lang w:val="es-ES_tradnl"/>
                </w:rPr>
                <w:t>degatti@ufu.br</w:t>
              </w:r>
            </w:hyperlink>
          </w:p>
          <w:p w14:paraId="0931EA3B" w14:textId="77777777" w:rsidR="00554E5D" w:rsidRPr="002C4895" w:rsidRDefault="00554E5D" w:rsidP="0014130C">
            <w:pPr>
              <w:contextualSpacing/>
              <w:rPr>
                <w:rFonts w:ascii="Times New Roman" w:hAnsi="Times New Roman" w:cs="Times New Roman"/>
                <w:sz w:val="20"/>
                <w:szCs w:val="20"/>
              </w:rPr>
            </w:pPr>
          </w:p>
        </w:tc>
      </w:tr>
      <w:tr w:rsidR="00825833" w:rsidRPr="002C4895" w14:paraId="5D5A514F" w14:textId="77777777" w:rsidTr="00026616">
        <w:tc>
          <w:tcPr>
            <w:tcW w:w="2807" w:type="dxa"/>
          </w:tcPr>
          <w:p w14:paraId="1B800608"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Elizabeth </w:t>
            </w:r>
            <w:r w:rsidRPr="002C4895">
              <w:rPr>
                <w:rFonts w:ascii="Times New Roman" w:hAnsi="Times New Roman" w:cs="Times New Roman"/>
                <w:b/>
                <w:sz w:val="20"/>
                <w:szCs w:val="20"/>
              </w:rPr>
              <w:t>Farias</w:t>
            </w:r>
            <w:r w:rsidRPr="002C4895">
              <w:rPr>
                <w:rFonts w:ascii="Times New Roman" w:hAnsi="Times New Roman" w:cs="Times New Roman"/>
                <w:sz w:val="20"/>
                <w:szCs w:val="20"/>
              </w:rPr>
              <w:t xml:space="preserve"> Da Silva</w:t>
            </w:r>
          </w:p>
        </w:tc>
        <w:tc>
          <w:tcPr>
            <w:tcW w:w="3402" w:type="dxa"/>
          </w:tcPr>
          <w:p w14:paraId="19741B21"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Federal de Santa Catarina </w:t>
            </w:r>
          </w:p>
        </w:tc>
        <w:tc>
          <w:tcPr>
            <w:tcW w:w="1126" w:type="dxa"/>
          </w:tcPr>
          <w:p w14:paraId="164179A3"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Brasil </w:t>
            </w:r>
          </w:p>
          <w:p w14:paraId="68E421FA" w14:textId="77777777" w:rsidR="00825833" w:rsidRPr="002C4895" w:rsidRDefault="00825833" w:rsidP="0014130C">
            <w:pPr>
              <w:contextualSpacing/>
              <w:rPr>
                <w:rFonts w:ascii="Times New Roman" w:hAnsi="Times New Roman" w:cs="Times New Roman"/>
                <w:sz w:val="20"/>
                <w:szCs w:val="20"/>
              </w:rPr>
            </w:pPr>
          </w:p>
        </w:tc>
        <w:tc>
          <w:tcPr>
            <w:tcW w:w="3439" w:type="dxa"/>
          </w:tcPr>
          <w:p w14:paraId="12F863C4" w14:textId="77777777" w:rsidR="00825833" w:rsidRPr="002C4895" w:rsidRDefault="002C4895" w:rsidP="0014130C">
            <w:pPr>
              <w:contextualSpacing/>
              <w:rPr>
                <w:rFonts w:ascii="Times New Roman" w:eastAsia="Times New Roman" w:hAnsi="Times New Roman" w:cs="Times New Roman"/>
                <w:color w:val="000000"/>
                <w:sz w:val="20"/>
                <w:szCs w:val="20"/>
                <w:shd w:val="clear" w:color="auto" w:fill="FFFFFF"/>
                <w:lang w:eastAsia="es-ES"/>
              </w:rPr>
            </w:pPr>
            <w:hyperlink r:id="rId9" w:history="1">
              <w:r w:rsidR="00825833" w:rsidRPr="002C4895">
                <w:rPr>
                  <w:rStyle w:val="Hipervnculo"/>
                  <w:rFonts w:ascii="Times New Roman" w:eastAsia="Times New Roman" w:hAnsi="Times New Roman" w:cs="Times New Roman"/>
                  <w:sz w:val="20"/>
                  <w:szCs w:val="20"/>
                  <w:shd w:val="clear" w:color="auto" w:fill="FFFFFF"/>
                  <w:lang w:eastAsia="es-ES"/>
                </w:rPr>
                <w:t>lizbet@uol.com.br</w:t>
              </w:r>
            </w:hyperlink>
          </w:p>
          <w:p w14:paraId="5E1817EA" w14:textId="77777777" w:rsidR="00825833" w:rsidRPr="002C4895" w:rsidRDefault="00825833" w:rsidP="0014130C">
            <w:pPr>
              <w:contextualSpacing/>
              <w:rPr>
                <w:rFonts w:ascii="Times New Roman" w:hAnsi="Times New Roman" w:cs="Times New Roman"/>
                <w:sz w:val="20"/>
                <w:szCs w:val="20"/>
              </w:rPr>
            </w:pPr>
          </w:p>
        </w:tc>
      </w:tr>
      <w:tr w:rsidR="00825833" w:rsidRPr="002C4895" w14:paraId="4962CB5E" w14:textId="77777777" w:rsidTr="00026616">
        <w:tc>
          <w:tcPr>
            <w:tcW w:w="2807" w:type="dxa"/>
          </w:tcPr>
          <w:p w14:paraId="6CEE33B7"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Ismail </w:t>
            </w:r>
            <w:r w:rsidRPr="002C4895">
              <w:rPr>
                <w:rFonts w:ascii="Times New Roman" w:hAnsi="Times New Roman" w:cs="Times New Roman"/>
                <w:b/>
                <w:sz w:val="20"/>
                <w:szCs w:val="20"/>
              </w:rPr>
              <w:t xml:space="preserve">Ferhat </w:t>
            </w:r>
          </w:p>
        </w:tc>
        <w:tc>
          <w:tcPr>
            <w:tcW w:w="3402" w:type="dxa"/>
          </w:tcPr>
          <w:p w14:paraId="0942E287"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Université de La Picardie Jules-Verne/CAREF</w:t>
            </w:r>
          </w:p>
        </w:tc>
        <w:tc>
          <w:tcPr>
            <w:tcW w:w="1126" w:type="dxa"/>
          </w:tcPr>
          <w:p w14:paraId="65F91002"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Francia </w:t>
            </w:r>
          </w:p>
        </w:tc>
        <w:tc>
          <w:tcPr>
            <w:tcW w:w="3439" w:type="dxa"/>
          </w:tcPr>
          <w:p w14:paraId="1EE81B0F" w14:textId="77777777" w:rsidR="00825833" w:rsidRPr="002C4895" w:rsidRDefault="002C4895" w:rsidP="0014130C">
            <w:pPr>
              <w:contextualSpacing/>
              <w:rPr>
                <w:rFonts w:ascii="Times New Roman" w:hAnsi="Times New Roman" w:cs="Times New Roman"/>
                <w:sz w:val="20"/>
                <w:szCs w:val="20"/>
              </w:rPr>
            </w:pPr>
            <w:hyperlink r:id="rId10" w:history="1">
              <w:r w:rsidR="00825833" w:rsidRPr="002C4895">
                <w:rPr>
                  <w:rStyle w:val="NingunoA"/>
                  <w:rFonts w:ascii="Times New Roman" w:hAnsi="Times New Roman" w:cs="Times New Roman"/>
                  <w:sz w:val="20"/>
                  <w:szCs w:val="20"/>
                </w:rPr>
                <w:t>ismail.ferhat@u-picardie.fr</w:t>
              </w:r>
            </w:hyperlink>
          </w:p>
        </w:tc>
      </w:tr>
      <w:tr w:rsidR="00825833" w:rsidRPr="002C4895" w14:paraId="60E7C176" w14:textId="77777777" w:rsidTr="00026616">
        <w:tc>
          <w:tcPr>
            <w:tcW w:w="2807" w:type="dxa"/>
          </w:tcPr>
          <w:p w14:paraId="6E20A279"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Francisco </w:t>
            </w:r>
            <w:r w:rsidRPr="002C4895">
              <w:rPr>
                <w:rFonts w:ascii="Times New Roman" w:hAnsi="Times New Roman" w:cs="Times New Roman"/>
                <w:b/>
                <w:sz w:val="20"/>
                <w:szCs w:val="20"/>
              </w:rPr>
              <w:t>Gallegos</w:t>
            </w:r>
            <w:r w:rsidRPr="002C4895">
              <w:rPr>
                <w:rFonts w:ascii="Times New Roman" w:hAnsi="Times New Roman" w:cs="Times New Roman"/>
                <w:sz w:val="20"/>
                <w:szCs w:val="20"/>
              </w:rPr>
              <w:t xml:space="preserve"> Celis </w:t>
            </w:r>
          </w:p>
        </w:tc>
        <w:tc>
          <w:tcPr>
            <w:tcW w:w="3402" w:type="dxa"/>
          </w:tcPr>
          <w:p w14:paraId="7505E72D"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Pontificia Universidad Católica de Chile</w:t>
            </w:r>
          </w:p>
        </w:tc>
        <w:tc>
          <w:tcPr>
            <w:tcW w:w="1126" w:type="dxa"/>
          </w:tcPr>
          <w:p w14:paraId="7E82A6D9"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Chile </w:t>
            </w:r>
          </w:p>
        </w:tc>
        <w:tc>
          <w:tcPr>
            <w:tcW w:w="3439" w:type="dxa"/>
          </w:tcPr>
          <w:p w14:paraId="7547DC9F"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fgallegoscelis@gmail.com</w:t>
            </w:r>
          </w:p>
        </w:tc>
      </w:tr>
      <w:tr w:rsidR="000C74E4" w:rsidRPr="002C4895" w14:paraId="720F1CF7" w14:textId="77777777" w:rsidTr="00026616">
        <w:tc>
          <w:tcPr>
            <w:tcW w:w="2807" w:type="dxa"/>
          </w:tcPr>
          <w:p w14:paraId="78E8C401" w14:textId="7F6BD585" w:rsidR="000C74E4" w:rsidRPr="002C4895" w:rsidRDefault="000C74E4" w:rsidP="0014130C">
            <w:pPr>
              <w:contextualSpacing/>
              <w:rPr>
                <w:rFonts w:ascii="Times New Roman" w:hAnsi="Times New Roman" w:cs="Times New Roman"/>
                <w:sz w:val="20"/>
                <w:szCs w:val="20"/>
              </w:rPr>
            </w:pPr>
            <w:proofErr w:type="spellStart"/>
            <w:r w:rsidRPr="002C4895">
              <w:rPr>
                <w:rStyle w:val="NingunoA"/>
                <w:rFonts w:ascii="Times New Roman" w:hAnsi="Times New Roman" w:cs="Times New Roman"/>
                <w:sz w:val="20"/>
                <w:szCs w:val="20"/>
              </w:rPr>
              <w:t>Filiz</w:t>
            </w:r>
            <w:proofErr w:type="spellEnd"/>
            <w:r w:rsidRPr="002C4895">
              <w:rPr>
                <w:rStyle w:val="NingunoA"/>
                <w:rFonts w:ascii="Times New Roman" w:hAnsi="Times New Roman" w:cs="Times New Roman"/>
                <w:b/>
                <w:sz w:val="20"/>
                <w:szCs w:val="20"/>
              </w:rPr>
              <w:t xml:space="preserve"> </w:t>
            </w:r>
            <w:proofErr w:type="spellStart"/>
            <w:r w:rsidRPr="002C4895">
              <w:rPr>
                <w:rStyle w:val="NingunoA"/>
                <w:rFonts w:ascii="Times New Roman" w:hAnsi="Times New Roman" w:cs="Times New Roman"/>
                <w:b/>
                <w:sz w:val="20"/>
                <w:szCs w:val="20"/>
              </w:rPr>
              <w:t>Meşeci</w:t>
            </w:r>
            <w:proofErr w:type="spellEnd"/>
            <w:r w:rsidRPr="002C4895">
              <w:rPr>
                <w:rStyle w:val="NingunoA"/>
                <w:rFonts w:ascii="Times New Roman" w:hAnsi="Times New Roman" w:cs="Times New Roman"/>
                <w:b/>
                <w:sz w:val="20"/>
                <w:szCs w:val="20"/>
              </w:rPr>
              <w:t xml:space="preserve"> </w:t>
            </w:r>
            <w:proofErr w:type="spellStart"/>
            <w:r w:rsidRPr="002C4895">
              <w:rPr>
                <w:rStyle w:val="NingunoA"/>
                <w:rFonts w:ascii="Times New Roman" w:hAnsi="Times New Roman" w:cs="Times New Roman"/>
                <w:sz w:val="20"/>
                <w:szCs w:val="20"/>
              </w:rPr>
              <w:t>Giorgetti</w:t>
            </w:r>
            <w:proofErr w:type="spellEnd"/>
          </w:p>
        </w:tc>
        <w:tc>
          <w:tcPr>
            <w:tcW w:w="3402" w:type="dxa"/>
          </w:tcPr>
          <w:p w14:paraId="14B4491C" w14:textId="794ABFC2" w:rsidR="000C74E4" w:rsidRPr="002C4895" w:rsidRDefault="000C74E4" w:rsidP="000C74E4">
            <w:pPr>
              <w:contextualSpacing/>
              <w:rPr>
                <w:rFonts w:ascii="Times New Roman" w:hAnsi="Times New Roman" w:cs="Times New Roman"/>
                <w:sz w:val="20"/>
                <w:szCs w:val="20"/>
              </w:rPr>
            </w:pPr>
            <w:proofErr w:type="spellStart"/>
            <w:r w:rsidRPr="002C4895">
              <w:rPr>
                <w:rStyle w:val="NingunoA"/>
                <w:rFonts w:ascii="Times New Roman" w:hAnsi="Times New Roman" w:cs="Times New Roman"/>
                <w:sz w:val="20"/>
                <w:szCs w:val="20"/>
              </w:rPr>
              <w:t>İstanbul</w:t>
            </w:r>
            <w:proofErr w:type="spellEnd"/>
            <w:r w:rsidRPr="002C4895">
              <w:rPr>
                <w:rStyle w:val="NingunoA"/>
                <w:rFonts w:ascii="Times New Roman" w:hAnsi="Times New Roman" w:cs="Times New Roman"/>
                <w:sz w:val="20"/>
                <w:szCs w:val="20"/>
              </w:rPr>
              <w:t xml:space="preserve"> </w:t>
            </w:r>
            <w:proofErr w:type="spellStart"/>
            <w:r w:rsidRPr="002C4895">
              <w:rPr>
                <w:rStyle w:val="NingunoA"/>
                <w:rFonts w:ascii="Times New Roman" w:hAnsi="Times New Roman" w:cs="Times New Roman"/>
                <w:sz w:val="20"/>
                <w:szCs w:val="20"/>
              </w:rPr>
              <w:t>University</w:t>
            </w:r>
            <w:proofErr w:type="spellEnd"/>
            <w:r w:rsidRPr="002C4895">
              <w:rPr>
                <w:rStyle w:val="NingunoA"/>
                <w:rFonts w:ascii="Times New Roman" w:hAnsi="Times New Roman" w:cs="Times New Roman"/>
                <w:sz w:val="20"/>
                <w:szCs w:val="20"/>
              </w:rPr>
              <w:t xml:space="preserve"> </w:t>
            </w:r>
          </w:p>
        </w:tc>
        <w:tc>
          <w:tcPr>
            <w:tcW w:w="1126" w:type="dxa"/>
          </w:tcPr>
          <w:p w14:paraId="63657CA1" w14:textId="79B03E16" w:rsidR="000C74E4" w:rsidRPr="002C4895" w:rsidRDefault="000C74E4" w:rsidP="0014130C">
            <w:pPr>
              <w:contextualSpacing/>
              <w:rPr>
                <w:rFonts w:ascii="Times New Roman" w:hAnsi="Times New Roman" w:cs="Times New Roman"/>
                <w:sz w:val="20"/>
                <w:szCs w:val="20"/>
              </w:rPr>
            </w:pPr>
            <w:proofErr w:type="spellStart"/>
            <w:r w:rsidRPr="002C4895">
              <w:rPr>
                <w:rStyle w:val="NingunoA"/>
                <w:rFonts w:ascii="Times New Roman" w:hAnsi="Times New Roman" w:cs="Times New Roman"/>
                <w:sz w:val="20"/>
                <w:szCs w:val="20"/>
              </w:rPr>
              <w:t>Turkey</w:t>
            </w:r>
            <w:proofErr w:type="spellEnd"/>
          </w:p>
        </w:tc>
        <w:tc>
          <w:tcPr>
            <w:tcW w:w="3439" w:type="dxa"/>
          </w:tcPr>
          <w:p w14:paraId="476B14F0" w14:textId="45B205FA" w:rsidR="000C74E4" w:rsidRPr="002C4895" w:rsidRDefault="000C74E4" w:rsidP="0014130C">
            <w:pPr>
              <w:contextualSpacing/>
              <w:rPr>
                <w:rFonts w:ascii="Times New Roman" w:hAnsi="Times New Roman" w:cs="Times New Roman"/>
                <w:sz w:val="20"/>
                <w:szCs w:val="20"/>
                <w:u w:val="single"/>
                <w:lang w:val="es-ES_tradnl"/>
              </w:rPr>
            </w:pPr>
            <w:r w:rsidRPr="002C4895">
              <w:rPr>
                <w:rStyle w:val="NingunoA"/>
                <w:rFonts w:ascii="Times New Roman" w:hAnsi="Times New Roman" w:cs="Times New Roman"/>
                <w:sz w:val="20"/>
                <w:szCs w:val="20"/>
                <w:u w:val="single"/>
              </w:rPr>
              <w:t>fmeseci@istanbul.edu.tr</w:t>
            </w:r>
          </w:p>
        </w:tc>
      </w:tr>
      <w:tr w:rsidR="00825833" w:rsidRPr="002C4895" w14:paraId="63C5BD5C" w14:textId="77777777" w:rsidTr="00026616">
        <w:trPr>
          <w:trHeight w:val="511"/>
        </w:trPr>
        <w:tc>
          <w:tcPr>
            <w:tcW w:w="2807" w:type="dxa"/>
          </w:tcPr>
          <w:p w14:paraId="35F5B5E4" w14:textId="77777777" w:rsidR="00825833" w:rsidRPr="002C4895" w:rsidRDefault="00825833" w:rsidP="0014130C">
            <w:pPr>
              <w:contextualSpacing/>
              <w:rPr>
                <w:rFonts w:ascii="Times New Roman" w:eastAsia="Times New Roman" w:hAnsi="Times New Roman" w:cs="Times New Roman"/>
                <w:color w:val="000000"/>
                <w:sz w:val="20"/>
                <w:szCs w:val="20"/>
                <w:shd w:val="clear" w:color="auto" w:fill="FFFFFF"/>
                <w:lang w:eastAsia="es-ES"/>
              </w:rPr>
            </w:pPr>
            <w:r w:rsidRPr="002C4895">
              <w:rPr>
                <w:rFonts w:ascii="Times New Roman" w:hAnsi="Times New Roman" w:cs="Times New Roman"/>
                <w:sz w:val="20"/>
                <w:szCs w:val="20"/>
              </w:rPr>
              <w:t xml:space="preserve">Betânia de </w:t>
            </w:r>
            <w:r w:rsidRPr="002C4895">
              <w:rPr>
                <w:rFonts w:ascii="Times New Roman" w:hAnsi="Times New Roman" w:cs="Times New Roman"/>
                <w:b/>
                <w:sz w:val="20"/>
                <w:szCs w:val="20"/>
              </w:rPr>
              <w:t>Oliveira</w:t>
            </w:r>
            <w:r w:rsidRPr="002C4895">
              <w:rPr>
                <w:rFonts w:ascii="Times New Roman" w:hAnsi="Times New Roman" w:cs="Times New Roman"/>
                <w:sz w:val="20"/>
                <w:szCs w:val="20"/>
              </w:rPr>
              <w:t xml:space="preserve"> Laterza Ribeiro</w:t>
            </w:r>
          </w:p>
        </w:tc>
        <w:tc>
          <w:tcPr>
            <w:tcW w:w="3402" w:type="dxa"/>
          </w:tcPr>
          <w:p w14:paraId="457EA15F" w14:textId="74F40545" w:rsidR="00825833" w:rsidRPr="002C4895" w:rsidRDefault="00825833" w:rsidP="0014130C">
            <w:pPr>
              <w:rPr>
                <w:rFonts w:ascii="Times New Roman" w:hAnsi="Times New Roman" w:cs="Times New Roman"/>
                <w:sz w:val="20"/>
                <w:szCs w:val="20"/>
              </w:rPr>
            </w:pPr>
            <w:r w:rsidRPr="002C4895">
              <w:rPr>
                <w:rFonts w:ascii="Times New Roman" w:hAnsi="Times New Roman" w:cs="Times New Roman"/>
                <w:sz w:val="20"/>
                <w:szCs w:val="20"/>
              </w:rPr>
              <w:t>Uni</w:t>
            </w:r>
            <w:r w:rsidR="00FD5F95" w:rsidRPr="002C4895">
              <w:rPr>
                <w:rFonts w:ascii="Times New Roman" w:hAnsi="Times New Roman" w:cs="Times New Roman"/>
                <w:sz w:val="20"/>
                <w:szCs w:val="20"/>
              </w:rPr>
              <w:t>versidade Federal de Uberlândia</w:t>
            </w:r>
          </w:p>
        </w:tc>
        <w:tc>
          <w:tcPr>
            <w:tcW w:w="1126" w:type="dxa"/>
          </w:tcPr>
          <w:p w14:paraId="26018BEF" w14:textId="3648CD98" w:rsidR="00825833" w:rsidRPr="002C4895" w:rsidRDefault="00CA37AD" w:rsidP="0014130C">
            <w:pPr>
              <w:contextualSpacing/>
              <w:rPr>
                <w:rFonts w:ascii="Times New Roman" w:hAnsi="Times New Roman" w:cs="Times New Roman"/>
                <w:sz w:val="20"/>
                <w:szCs w:val="20"/>
              </w:rPr>
            </w:pPr>
            <w:r w:rsidRPr="002C4895">
              <w:rPr>
                <w:rFonts w:ascii="Times New Roman" w:hAnsi="Times New Roman" w:cs="Times New Roman"/>
                <w:sz w:val="20"/>
                <w:szCs w:val="20"/>
              </w:rPr>
              <w:t>Braz</w:t>
            </w:r>
            <w:r w:rsidR="00825833" w:rsidRPr="002C4895">
              <w:rPr>
                <w:rFonts w:ascii="Times New Roman" w:hAnsi="Times New Roman" w:cs="Times New Roman"/>
                <w:sz w:val="20"/>
                <w:szCs w:val="20"/>
              </w:rPr>
              <w:t>il</w:t>
            </w:r>
          </w:p>
        </w:tc>
        <w:tc>
          <w:tcPr>
            <w:tcW w:w="3439" w:type="dxa"/>
          </w:tcPr>
          <w:p w14:paraId="2462222C"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laterzaribeiro@uol.com.br</w:t>
            </w:r>
          </w:p>
        </w:tc>
      </w:tr>
      <w:tr w:rsidR="00825833" w:rsidRPr="002C4895" w14:paraId="047A2A68" w14:textId="77777777" w:rsidTr="00026616">
        <w:tc>
          <w:tcPr>
            <w:tcW w:w="2807" w:type="dxa"/>
          </w:tcPr>
          <w:p w14:paraId="33FE6849"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Alejandro</w:t>
            </w:r>
            <w:r w:rsidRPr="002C4895">
              <w:rPr>
                <w:rFonts w:ascii="Times New Roman" w:hAnsi="Times New Roman" w:cs="Times New Roman"/>
                <w:b/>
                <w:sz w:val="20"/>
                <w:szCs w:val="20"/>
              </w:rPr>
              <w:t xml:space="preserve"> Ortiz</w:t>
            </w:r>
            <w:r w:rsidRPr="002C4895">
              <w:rPr>
                <w:rFonts w:ascii="Times New Roman" w:hAnsi="Times New Roman" w:cs="Times New Roman"/>
                <w:sz w:val="20"/>
                <w:szCs w:val="20"/>
              </w:rPr>
              <w:t xml:space="preserve"> Cirilo</w:t>
            </w:r>
          </w:p>
        </w:tc>
        <w:tc>
          <w:tcPr>
            <w:tcW w:w="3402" w:type="dxa"/>
          </w:tcPr>
          <w:p w14:paraId="41F387A5"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Autónoma del Estado de Morelos </w:t>
            </w:r>
          </w:p>
        </w:tc>
        <w:tc>
          <w:tcPr>
            <w:tcW w:w="1126" w:type="dxa"/>
          </w:tcPr>
          <w:p w14:paraId="36A79797"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México </w:t>
            </w:r>
          </w:p>
        </w:tc>
        <w:tc>
          <w:tcPr>
            <w:tcW w:w="3439" w:type="dxa"/>
          </w:tcPr>
          <w:p w14:paraId="566F3CBE"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aortizc1985@gmail.com</w:t>
            </w:r>
          </w:p>
        </w:tc>
      </w:tr>
      <w:tr w:rsidR="00825833" w:rsidRPr="002C4895" w14:paraId="55CF1331" w14:textId="77777777" w:rsidTr="00026616">
        <w:tc>
          <w:tcPr>
            <w:tcW w:w="2807" w:type="dxa"/>
          </w:tcPr>
          <w:p w14:paraId="5DB9820A"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Antonio </w:t>
            </w:r>
            <w:r w:rsidRPr="002C4895">
              <w:rPr>
                <w:rFonts w:ascii="Times New Roman" w:hAnsi="Times New Roman" w:cs="Times New Roman"/>
                <w:b/>
                <w:sz w:val="20"/>
                <w:szCs w:val="20"/>
              </w:rPr>
              <w:t xml:space="preserve">Padilla </w:t>
            </w:r>
            <w:r w:rsidRPr="002C4895">
              <w:rPr>
                <w:rFonts w:ascii="Times New Roman" w:hAnsi="Times New Roman" w:cs="Times New Roman"/>
                <w:sz w:val="20"/>
                <w:szCs w:val="20"/>
              </w:rPr>
              <w:t xml:space="preserve">Arroyo </w:t>
            </w:r>
          </w:p>
        </w:tc>
        <w:tc>
          <w:tcPr>
            <w:tcW w:w="3402" w:type="dxa"/>
          </w:tcPr>
          <w:p w14:paraId="30BEA48F"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Universidad Autónoma del Estado de Morelos </w:t>
            </w:r>
          </w:p>
        </w:tc>
        <w:tc>
          <w:tcPr>
            <w:tcW w:w="1126" w:type="dxa"/>
          </w:tcPr>
          <w:p w14:paraId="1CBBBD25"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México </w:t>
            </w:r>
          </w:p>
        </w:tc>
        <w:tc>
          <w:tcPr>
            <w:tcW w:w="3439" w:type="dxa"/>
          </w:tcPr>
          <w:p w14:paraId="6953FAF2"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antonin_19@yahoo.com.mx</w:t>
            </w:r>
          </w:p>
        </w:tc>
      </w:tr>
      <w:tr w:rsidR="00CA37AD" w:rsidRPr="002C4895" w14:paraId="4BABE4D4" w14:textId="77777777" w:rsidTr="00026616">
        <w:tc>
          <w:tcPr>
            <w:tcW w:w="2807" w:type="dxa"/>
          </w:tcPr>
          <w:p w14:paraId="174228D8" w14:textId="058338B9" w:rsidR="00CA37AD" w:rsidRPr="002C4895" w:rsidRDefault="00CA37AD" w:rsidP="00026616">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r w:rsidRPr="002C4895">
              <w:rPr>
                <w:rFonts w:cs="Times New Roman"/>
                <w:sz w:val="20"/>
                <w:szCs w:val="20"/>
                <w:lang w:val="es-ES_tradnl"/>
              </w:rPr>
              <w:t>Alain Panero</w:t>
            </w:r>
          </w:p>
        </w:tc>
        <w:tc>
          <w:tcPr>
            <w:tcW w:w="3402" w:type="dxa"/>
          </w:tcPr>
          <w:p w14:paraId="60259CB7" w14:textId="61BA0613" w:rsidR="00CA37AD" w:rsidRPr="002C4895" w:rsidRDefault="00CA37AD" w:rsidP="00CA37AD">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proofErr w:type="spellStart"/>
            <w:r w:rsidRPr="002C4895">
              <w:rPr>
                <w:rStyle w:val="NingunoA"/>
                <w:rFonts w:cs="Times New Roman"/>
                <w:sz w:val="20"/>
                <w:szCs w:val="20"/>
              </w:rPr>
              <w:t>Université</w:t>
            </w:r>
            <w:proofErr w:type="spellEnd"/>
            <w:r w:rsidRPr="002C4895">
              <w:rPr>
                <w:rStyle w:val="NingunoA"/>
                <w:rFonts w:cs="Times New Roman"/>
                <w:sz w:val="20"/>
                <w:szCs w:val="20"/>
              </w:rPr>
              <w:t xml:space="preserve"> de </w:t>
            </w:r>
            <w:proofErr w:type="spellStart"/>
            <w:r w:rsidRPr="002C4895">
              <w:rPr>
                <w:rStyle w:val="NingunoA"/>
                <w:rFonts w:cs="Times New Roman"/>
                <w:sz w:val="20"/>
                <w:szCs w:val="20"/>
              </w:rPr>
              <w:t>Picardie</w:t>
            </w:r>
            <w:proofErr w:type="spellEnd"/>
            <w:r w:rsidRPr="002C4895">
              <w:rPr>
                <w:rStyle w:val="NingunoA"/>
                <w:rFonts w:cs="Times New Roman"/>
                <w:sz w:val="20"/>
                <w:szCs w:val="20"/>
              </w:rPr>
              <w:t xml:space="preserve"> Jules Verne</w:t>
            </w:r>
            <w:r w:rsidRPr="002C4895">
              <w:rPr>
                <w:rFonts w:cs="Times New Roman"/>
                <w:sz w:val="20"/>
                <w:szCs w:val="20"/>
                <w:lang w:val="es-ES_tradnl"/>
              </w:rPr>
              <w:t xml:space="preserve"> </w:t>
            </w:r>
          </w:p>
        </w:tc>
        <w:tc>
          <w:tcPr>
            <w:tcW w:w="1126" w:type="dxa"/>
          </w:tcPr>
          <w:p w14:paraId="1DFA05CE" w14:textId="4B57F04C" w:rsidR="00CA37AD" w:rsidRPr="002C4895" w:rsidRDefault="00CA37AD" w:rsidP="0014130C">
            <w:pPr>
              <w:contextualSpacing/>
              <w:rPr>
                <w:rFonts w:ascii="Times New Roman" w:hAnsi="Times New Roman" w:cs="Times New Roman"/>
                <w:sz w:val="20"/>
                <w:szCs w:val="20"/>
              </w:rPr>
            </w:pPr>
            <w:r w:rsidRPr="002C4895">
              <w:rPr>
                <w:rFonts w:ascii="Times New Roman" w:hAnsi="Times New Roman" w:cs="Times New Roman"/>
                <w:sz w:val="20"/>
                <w:szCs w:val="20"/>
              </w:rPr>
              <w:t>France</w:t>
            </w:r>
          </w:p>
        </w:tc>
        <w:tc>
          <w:tcPr>
            <w:tcW w:w="3439" w:type="dxa"/>
          </w:tcPr>
          <w:p w14:paraId="1BBD63D7" w14:textId="452C30C6" w:rsidR="00CA37AD" w:rsidRPr="002C4895" w:rsidRDefault="002C4895" w:rsidP="0014130C">
            <w:pPr>
              <w:contextualSpacing/>
              <w:rPr>
                <w:rFonts w:ascii="Times New Roman" w:hAnsi="Times New Roman" w:cs="Times New Roman"/>
                <w:sz w:val="20"/>
                <w:szCs w:val="20"/>
              </w:rPr>
            </w:pPr>
            <w:hyperlink r:id="rId11" w:history="1">
              <w:r w:rsidR="00CA37AD" w:rsidRPr="002C4895">
                <w:rPr>
                  <w:rStyle w:val="Hipervnculo"/>
                  <w:rFonts w:ascii="Times New Roman" w:hAnsi="Times New Roman" w:cs="Times New Roman"/>
                  <w:sz w:val="20"/>
                  <w:szCs w:val="20"/>
                  <w:lang w:val="es-ES_tradnl"/>
                </w:rPr>
                <w:t>alain.panero@u-picardie.fr</w:t>
              </w:r>
            </w:hyperlink>
          </w:p>
        </w:tc>
      </w:tr>
      <w:tr w:rsidR="00825833" w:rsidRPr="002C4895" w14:paraId="0121456E" w14:textId="77777777" w:rsidTr="00026616">
        <w:trPr>
          <w:trHeight w:val="427"/>
        </w:trPr>
        <w:tc>
          <w:tcPr>
            <w:tcW w:w="2807" w:type="dxa"/>
          </w:tcPr>
          <w:p w14:paraId="0420339E"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Bruno </w:t>
            </w:r>
            <w:r w:rsidRPr="002C4895">
              <w:rPr>
                <w:rFonts w:ascii="Times New Roman" w:hAnsi="Times New Roman" w:cs="Times New Roman"/>
                <w:b/>
                <w:sz w:val="20"/>
                <w:szCs w:val="20"/>
              </w:rPr>
              <w:t xml:space="preserve">Poucet </w:t>
            </w:r>
          </w:p>
        </w:tc>
        <w:tc>
          <w:tcPr>
            <w:tcW w:w="3402" w:type="dxa"/>
          </w:tcPr>
          <w:p w14:paraId="6268EEB1" w14:textId="77777777" w:rsidR="00825833" w:rsidRPr="002C4895" w:rsidRDefault="00825833" w:rsidP="00825833">
            <w:pPr>
              <w:widowControl w:val="0"/>
              <w:numPr>
                <w:ilvl w:val="0"/>
                <w:numId w:val="2"/>
              </w:numPr>
              <w:tabs>
                <w:tab w:val="left" w:pos="220"/>
                <w:tab w:val="left" w:pos="720"/>
              </w:tabs>
              <w:autoSpaceDE w:val="0"/>
              <w:autoSpaceDN w:val="0"/>
              <w:adjustRightInd w:val="0"/>
              <w:spacing w:after="240" w:line="240" w:lineRule="auto"/>
              <w:ind w:hanging="720"/>
              <w:contextualSpacing/>
              <w:rPr>
                <w:rFonts w:ascii="Times New Roman" w:hAnsi="Times New Roman" w:cs="Times New Roman"/>
                <w:color w:val="000000"/>
                <w:sz w:val="20"/>
                <w:szCs w:val="20"/>
                <w:lang w:val="es-ES"/>
              </w:rPr>
            </w:pPr>
            <w:r w:rsidRPr="002C4895">
              <w:rPr>
                <w:rFonts w:ascii="Times New Roman" w:hAnsi="Times New Roman" w:cs="Times New Roman"/>
                <w:sz w:val="20"/>
                <w:szCs w:val="20"/>
              </w:rPr>
              <w:t>Université de La Picardie Jules-Verne/CAREF</w:t>
            </w:r>
          </w:p>
        </w:tc>
        <w:tc>
          <w:tcPr>
            <w:tcW w:w="1126" w:type="dxa"/>
          </w:tcPr>
          <w:p w14:paraId="6E99E247" w14:textId="333DC388" w:rsidR="00825833" w:rsidRPr="002C4895" w:rsidRDefault="00CA37AD" w:rsidP="0014130C">
            <w:pPr>
              <w:contextualSpacing/>
              <w:rPr>
                <w:rFonts w:ascii="Times New Roman" w:hAnsi="Times New Roman" w:cs="Times New Roman"/>
                <w:sz w:val="20"/>
                <w:szCs w:val="20"/>
              </w:rPr>
            </w:pPr>
            <w:r w:rsidRPr="002C4895">
              <w:rPr>
                <w:rFonts w:ascii="Times New Roman" w:hAnsi="Times New Roman" w:cs="Times New Roman"/>
                <w:sz w:val="20"/>
                <w:szCs w:val="20"/>
              </w:rPr>
              <w:t>France</w:t>
            </w:r>
            <w:r w:rsidR="00825833" w:rsidRPr="002C4895">
              <w:rPr>
                <w:rFonts w:ascii="Times New Roman" w:hAnsi="Times New Roman" w:cs="Times New Roman"/>
                <w:sz w:val="20"/>
                <w:szCs w:val="20"/>
              </w:rPr>
              <w:t xml:space="preserve"> </w:t>
            </w:r>
          </w:p>
        </w:tc>
        <w:tc>
          <w:tcPr>
            <w:tcW w:w="3439" w:type="dxa"/>
          </w:tcPr>
          <w:p w14:paraId="208A9FCD" w14:textId="77777777" w:rsidR="00825833" w:rsidRPr="002C4895" w:rsidRDefault="00825833" w:rsidP="0014130C">
            <w:pPr>
              <w:widowControl w:val="0"/>
              <w:autoSpaceDE w:val="0"/>
              <w:autoSpaceDN w:val="0"/>
              <w:adjustRightInd w:val="0"/>
              <w:spacing w:after="240"/>
              <w:contextualSpacing/>
              <w:rPr>
                <w:rFonts w:ascii="Times New Roman" w:hAnsi="Times New Roman" w:cs="Times New Roman"/>
                <w:color w:val="000000"/>
                <w:sz w:val="20"/>
                <w:szCs w:val="20"/>
                <w:lang w:val="es-ES"/>
              </w:rPr>
            </w:pPr>
            <w:r w:rsidRPr="002C4895">
              <w:rPr>
                <w:rFonts w:ascii="Times New Roman" w:hAnsi="Times New Roman" w:cs="Times New Roman"/>
                <w:sz w:val="20"/>
                <w:szCs w:val="20"/>
                <w:lang w:val="es-ES"/>
              </w:rPr>
              <w:t>bruno.poucet@u-picardie.fr</w:t>
            </w:r>
          </w:p>
        </w:tc>
      </w:tr>
      <w:tr w:rsidR="00825833" w:rsidRPr="002C4895" w14:paraId="003164F5" w14:textId="77777777" w:rsidTr="00026616">
        <w:trPr>
          <w:trHeight w:val="427"/>
        </w:trPr>
        <w:tc>
          <w:tcPr>
            <w:tcW w:w="2807" w:type="dxa"/>
          </w:tcPr>
          <w:p w14:paraId="74714B26"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Laura Graciela </w:t>
            </w:r>
            <w:r w:rsidRPr="002C4895">
              <w:rPr>
                <w:rFonts w:ascii="Times New Roman" w:hAnsi="Times New Roman" w:cs="Times New Roman"/>
                <w:b/>
                <w:sz w:val="20"/>
                <w:szCs w:val="20"/>
              </w:rPr>
              <w:t>Rodríguez</w:t>
            </w:r>
            <w:r w:rsidRPr="002C4895">
              <w:rPr>
                <w:rFonts w:ascii="Times New Roman" w:hAnsi="Times New Roman" w:cs="Times New Roman"/>
                <w:sz w:val="20"/>
                <w:szCs w:val="20"/>
              </w:rPr>
              <w:t xml:space="preserve"> </w:t>
            </w:r>
          </w:p>
        </w:tc>
        <w:tc>
          <w:tcPr>
            <w:tcW w:w="3402" w:type="dxa"/>
          </w:tcPr>
          <w:p w14:paraId="395CE7DE" w14:textId="77777777" w:rsidR="00825833" w:rsidRPr="002C4895" w:rsidRDefault="00825833" w:rsidP="00825833">
            <w:pPr>
              <w:widowControl w:val="0"/>
              <w:numPr>
                <w:ilvl w:val="0"/>
                <w:numId w:val="2"/>
              </w:numPr>
              <w:tabs>
                <w:tab w:val="left" w:pos="220"/>
                <w:tab w:val="left" w:pos="720"/>
              </w:tabs>
              <w:autoSpaceDE w:val="0"/>
              <w:autoSpaceDN w:val="0"/>
              <w:adjustRightInd w:val="0"/>
              <w:spacing w:after="240" w:line="240" w:lineRule="auto"/>
              <w:ind w:hanging="720"/>
              <w:contextualSpacing/>
              <w:rPr>
                <w:rFonts w:ascii="Times New Roman" w:hAnsi="Times New Roman" w:cs="Times New Roman"/>
                <w:sz w:val="20"/>
                <w:szCs w:val="20"/>
              </w:rPr>
            </w:pPr>
            <w:r w:rsidRPr="002C4895">
              <w:rPr>
                <w:rFonts w:ascii="Times New Roman" w:hAnsi="Times New Roman" w:cs="Times New Roman"/>
                <w:sz w:val="20"/>
                <w:szCs w:val="20"/>
              </w:rPr>
              <w:t xml:space="preserve">CONICET Universidad Nacional de La Plata </w:t>
            </w:r>
          </w:p>
        </w:tc>
        <w:tc>
          <w:tcPr>
            <w:tcW w:w="1126" w:type="dxa"/>
          </w:tcPr>
          <w:p w14:paraId="3C3806CA"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Argentina </w:t>
            </w:r>
          </w:p>
        </w:tc>
        <w:tc>
          <w:tcPr>
            <w:tcW w:w="3439" w:type="dxa"/>
          </w:tcPr>
          <w:p w14:paraId="4C6956BD" w14:textId="77777777" w:rsidR="00825833" w:rsidRPr="002C4895" w:rsidRDefault="00825833" w:rsidP="0014130C">
            <w:pPr>
              <w:widowControl w:val="0"/>
              <w:autoSpaceDE w:val="0"/>
              <w:autoSpaceDN w:val="0"/>
              <w:adjustRightInd w:val="0"/>
              <w:spacing w:after="240"/>
              <w:contextualSpacing/>
              <w:rPr>
                <w:rFonts w:ascii="Times New Roman" w:hAnsi="Times New Roman" w:cs="Times New Roman"/>
                <w:sz w:val="20"/>
                <w:szCs w:val="20"/>
                <w:lang w:val="es-ES"/>
              </w:rPr>
            </w:pPr>
            <w:r w:rsidRPr="002C4895">
              <w:rPr>
                <w:rFonts w:ascii="Times New Roman" w:hAnsi="Times New Roman" w:cs="Times New Roman"/>
                <w:sz w:val="20"/>
                <w:szCs w:val="20"/>
              </w:rPr>
              <w:t>lau.g.rodrig@gmail.com</w:t>
            </w:r>
          </w:p>
        </w:tc>
      </w:tr>
      <w:tr w:rsidR="00825833" w:rsidRPr="002C4895" w14:paraId="6E56B7EC" w14:textId="77777777" w:rsidTr="00026616">
        <w:trPr>
          <w:trHeight w:val="427"/>
        </w:trPr>
        <w:tc>
          <w:tcPr>
            <w:tcW w:w="2807" w:type="dxa"/>
          </w:tcPr>
          <w:p w14:paraId="01FACBBF"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Jeffrey </w:t>
            </w:r>
            <w:r w:rsidRPr="002C4895">
              <w:rPr>
                <w:rFonts w:ascii="Times New Roman" w:hAnsi="Times New Roman" w:cs="Times New Roman"/>
                <w:b/>
                <w:sz w:val="20"/>
                <w:szCs w:val="20"/>
              </w:rPr>
              <w:t>Tyssens</w:t>
            </w:r>
          </w:p>
        </w:tc>
        <w:tc>
          <w:tcPr>
            <w:tcW w:w="3402" w:type="dxa"/>
          </w:tcPr>
          <w:p w14:paraId="0D670F78" w14:textId="77777777" w:rsidR="00825833" w:rsidRPr="002C4895" w:rsidRDefault="00825833" w:rsidP="00825833">
            <w:pPr>
              <w:widowControl w:val="0"/>
              <w:numPr>
                <w:ilvl w:val="0"/>
                <w:numId w:val="2"/>
              </w:numPr>
              <w:tabs>
                <w:tab w:val="left" w:pos="220"/>
                <w:tab w:val="left" w:pos="720"/>
              </w:tabs>
              <w:autoSpaceDE w:val="0"/>
              <w:autoSpaceDN w:val="0"/>
              <w:adjustRightInd w:val="0"/>
              <w:spacing w:after="240" w:line="240" w:lineRule="auto"/>
              <w:ind w:hanging="720"/>
              <w:contextualSpacing/>
              <w:rPr>
                <w:rFonts w:ascii="Times New Roman" w:hAnsi="Times New Roman" w:cs="Times New Roman"/>
                <w:color w:val="000000"/>
                <w:sz w:val="20"/>
                <w:szCs w:val="20"/>
                <w:lang w:val="es-ES"/>
              </w:rPr>
            </w:pPr>
            <w:proofErr w:type="spellStart"/>
            <w:r w:rsidRPr="002C4895">
              <w:rPr>
                <w:rFonts w:ascii="Times New Roman" w:hAnsi="Times New Roman" w:cs="Times New Roman"/>
                <w:color w:val="000000"/>
                <w:sz w:val="20"/>
                <w:szCs w:val="20"/>
                <w:lang w:val="es-ES"/>
              </w:rPr>
              <w:t>Vrije</w:t>
            </w:r>
            <w:proofErr w:type="spellEnd"/>
            <w:r w:rsidRPr="002C4895">
              <w:rPr>
                <w:rFonts w:ascii="Times New Roman" w:hAnsi="Times New Roman" w:cs="Times New Roman"/>
                <w:color w:val="000000"/>
                <w:sz w:val="20"/>
                <w:szCs w:val="20"/>
                <w:lang w:val="es-ES"/>
              </w:rPr>
              <w:t xml:space="preserve"> </w:t>
            </w:r>
            <w:proofErr w:type="spellStart"/>
            <w:r w:rsidRPr="002C4895">
              <w:rPr>
                <w:rFonts w:ascii="Times New Roman" w:hAnsi="Times New Roman" w:cs="Times New Roman"/>
                <w:color w:val="000000"/>
                <w:sz w:val="20"/>
                <w:szCs w:val="20"/>
                <w:lang w:val="es-ES"/>
              </w:rPr>
              <w:t>Universiteit</w:t>
            </w:r>
            <w:proofErr w:type="spellEnd"/>
            <w:r w:rsidRPr="002C4895">
              <w:rPr>
                <w:rFonts w:ascii="Times New Roman" w:hAnsi="Times New Roman" w:cs="Times New Roman"/>
                <w:color w:val="000000"/>
                <w:sz w:val="20"/>
                <w:szCs w:val="20"/>
                <w:lang w:val="es-ES"/>
              </w:rPr>
              <w:t xml:space="preserve"> </w:t>
            </w:r>
            <w:proofErr w:type="spellStart"/>
            <w:r w:rsidRPr="002C4895">
              <w:rPr>
                <w:rFonts w:ascii="Times New Roman" w:hAnsi="Times New Roman" w:cs="Times New Roman"/>
                <w:color w:val="000000"/>
                <w:sz w:val="20"/>
                <w:szCs w:val="20"/>
                <w:lang w:val="es-ES"/>
              </w:rPr>
              <w:t>Brussel</w:t>
            </w:r>
            <w:proofErr w:type="spellEnd"/>
            <w:r w:rsidRPr="002C4895">
              <w:rPr>
                <w:rFonts w:ascii="Times New Roman" w:hAnsi="Times New Roman" w:cs="Times New Roman"/>
                <w:color w:val="000000"/>
                <w:sz w:val="20"/>
                <w:szCs w:val="20"/>
                <w:lang w:val="es-ES"/>
              </w:rPr>
              <w:t xml:space="preserve">  </w:t>
            </w:r>
          </w:p>
        </w:tc>
        <w:tc>
          <w:tcPr>
            <w:tcW w:w="1126" w:type="dxa"/>
          </w:tcPr>
          <w:p w14:paraId="45C92F78" w14:textId="77777777" w:rsidR="00825833" w:rsidRPr="002C4895" w:rsidRDefault="00825833" w:rsidP="0014130C">
            <w:pPr>
              <w:contextualSpacing/>
              <w:rPr>
                <w:rFonts w:ascii="Times New Roman" w:hAnsi="Times New Roman" w:cs="Times New Roman"/>
                <w:sz w:val="20"/>
                <w:szCs w:val="20"/>
              </w:rPr>
            </w:pPr>
            <w:r w:rsidRPr="002C4895">
              <w:rPr>
                <w:rFonts w:ascii="Times New Roman" w:hAnsi="Times New Roman" w:cs="Times New Roman"/>
                <w:sz w:val="20"/>
                <w:szCs w:val="20"/>
              </w:rPr>
              <w:t>Bélgica</w:t>
            </w:r>
          </w:p>
        </w:tc>
        <w:tc>
          <w:tcPr>
            <w:tcW w:w="3439" w:type="dxa"/>
          </w:tcPr>
          <w:p w14:paraId="522EF415" w14:textId="77777777" w:rsidR="00825833" w:rsidRPr="002C4895" w:rsidRDefault="00825833" w:rsidP="0014130C">
            <w:pPr>
              <w:widowControl w:val="0"/>
              <w:autoSpaceDE w:val="0"/>
              <w:autoSpaceDN w:val="0"/>
              <w:adjustRightInd w:val="0"/>
              <w:spacing w:after="240"/>
              <w:contextualSpacing/>
              <w:rPr>
                <w:rFonts w:ascii="Times New Roman" w:hAnsi="Times New Roman" w:cs="Times New Roman"/>
                <w:color w:val="000000"/>
                <w:sz w:val="20"/>
                <w:szCs w:val="20"/>
                <w:lang w:val="es-ES"/>
              </w:rPr>
            </w:pPr>
            <w:r w:rsidRPr="002C4895">
              <w:rPr>
                <w:rFonts w:ascii="Times New Roman" w:hAnsi="Times New Roman" w:cs="Times New Roman"/>
                <w:color w:val="000000"/>
                <w:sz w:val="20"/>
                <w:szCs w:val="20"/>
                <w:lang w:val="es-ES"/>
              </w:rPr>
              <w:t>Jeffrey.Tyssens@vub.ac.be</w:t>
            </w:r>
          </w:p>
        </w:tc>
      </w:tr>
      <w:tr w:rsidR="001A3CDA" w:rsidRPr="002C4895" w14:paraId="24C27F92" w14:textId="77777777" w:rsidTr="00026616">
        <w:trPr>
          <w:trHeight w:val="427"/>
        </w:trPr>
        <w:tc>
          <w:tcPr>
            <w:tcW w:w="2807" w:type="dxa"/>
          </w:tcPr>
          <w:p w14:paraId="4FD1692E" w14:textId="0D64FCFA" w:rsidR="001A3CDA" w:rsidRPr="002C4895" w:rsidRDefault="001A3CDA" w:rsidP="0014130C">
            <w:pPr>
              <w:contextualSpacing/>
              <w:rPr>
                <w:rFonts w:ascii="Times New Roman" w:hAnsi="Times New Roman" w:cs="Times New Roman"/>
                <w:sz w:val="20"/>
                <w:szCs w:val="20"/>
              </w:rPr>
            </w:pPr>
            <w:proofErr w:type="spellStart"/>
            <w:r w:rsidRPr="002C4895">
              <w:rPr>
                <w:rFonts w:ascii="Times New Roman" w:hAnsi="Times New Roman" w:cs="Times New Roman"/>
                <w:sz w:val="20"/>
                <w:szCs w:val="20"/>
                <w:lang w:val="es-ES_tradnl"/>
              </w:rPr>
              <w:t>Giseli</w:t>
            </w:r>
            <w:proofErr w:type="spellEnd"/>
            <w:r w:rsidRPr="002C4895">
              <w:rPr>
                <w:rFonts w:ascii="Times New Roman" w:hAnsi="Times New Roman" w:cs="Times New Roman"/>
                <w:sz w:val="20"/>
                <w:szCs w:val="20"/>
                <w:lang w:val="es-ES_tradnl"/>
              </w:rPr>
              <w:t xml:space="preserve"> Cristina do Vale </w:t>
            </w:r>
            <w:r w:rsidRPr="002C4895">
              <w:rPr>
                <w:rFonts w:ascii="Times New Roman" w:hAnsi="Times New Roman" w:cs="Times New Roman"/>
                <w:b/>
                <w:sz w:val="20"/>
                <w:szCs w:val="20"/>
                <w:lang w:val="es-ES_tradnl"/>
              </w:rPr>
              <w:t xml:space="preserve">Gatti </w:t>
            </w:r>
          </w:p>
        </w:tc>
        <w:tc>
          <w:tcPr>
            <w:tcW w:w="3402" w:type="dxa"/>
          </w:tcPr>
          <w:p w14:paraId="2FBCE74C" w14:textId="3F3FAD77" w:rsidR="001A3CDA" w:rsidRPr="002C4895" w:rsidRDefault="001A3CDA" w:rsidP="001A3CDA">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_tradnl"/>
              </w:rPr>
            </w:pPr>
            <w:r w:rsidRPr="002C4895">
              <w:rPr>
                <w:rFonts w:cs="Times New Roman"/>
                <w:sz w:val="20"/>
                <w:szCs w:val="20"/>
                <w:lang w:val="es-ES_tradnl"/>
              </w:rPr>
              <w:t xml:space="preserve">Universidad  </w:t>
            </w:r>
            <w:proofErr w:type="spellStart"/>
            <w:r w:rsidRPr="002C4895">
              <w:rPr>
                <w:rFonts w:cs="Times New Roman"/>
                <w:sz w:val="20"/>
                <w:szCs w:val="20"/>
                <w:lang w:val="es-ES_tradnl"/>
              </w:rPr>
              <w:t>Uberaba</w:t>
            </w:r>
            <w:proofErr w:type="spellEnd"/>
            <w:r w:rsidRPr="002C4895">
              <w:rPr>
                <w:rFonts w:cs="Times New Roman"/>
                <w:sz w:val="20"/>
                <w:szCs w:val="20"/>
                <w:lang w:val="es-ES_tradnl"/>
              </w:rPr>
              <w:t xml:space="preserve">, Minas Gerais  </w:t>
            </w:r>
          </w:p>
        </w:tc>
        <w:tc>
          <w:tcPr>
            <w:tcW w:w="1126" w:type="dxa"/>
          </w:tcPr>
          <w:p w14:paraId="7D02236D" w14:textId="0530EFCB" w:rsidR="001A3CDA" w:rsidRPr="002C4895" w:rsidRDefault="001A3CDA" w:rsidP="0014130C">
            <w:pPr>
              <w:contextualSpacing/>
              <w:rPr>
                <w:rFonts w:ascii="Times New Roman" w:hAnsi="Times New Roman" w:cs="Times New Roman"/>
                <w:sz w:val="20"/>
                <w:szCs w:val="20"/>
              </w:rPr>
            </w:pPr>
            <w:proofErr w:type="spellStart"/>
            <w:r w:rsidRPr="002C4895">
              <w:rPr>
                <w:rFonts w:ascii="Times New Roman" w:hAnsi="Times New Roman" w:cs="Times New Roman"/>
                <w:sz w:val="20"/>
                <w:szCs w:val="20"/>
                <w:lang w:val="es-ES_tradnl"/>
              </w:rPr>
              <w:t>Brazil</w:t>
            </w:r>
            <w:proofErr w:type="spellEnd"/>
          </w:p>
        </w:tc>
        <w:tc>
          <w:tcPr>
            <w:tcW w:w="3439" w:type="dxa"/>
          </w:tcPr>
          <w:p w14:paraId="5615FE1D" w14:textId="416BF5AB" w:rsidR="001A3CDA" w:rsidRPr="002C4895" w:rsidRDefault="001A3CDA" w:rsidP="0014130C">
            <w:pPr>
              <w:widowControl w:val="0"/>
              <w:autoSpaceDE w:val="0"/>
              <w:autoSpaceDN w:val="0"/>
              <w:adjustRightInd w:val="0"/>
              <w:spacing w:after="240"/>
              <w:contextualSpacing/>
              <w:rPr>
                <w:rFonts w:ascii="Times New Roman" w:hAnsi="Times New Roman" w:cs="Times New Roman"/>
                <w:color w:val="000000"/>
                <w:sz w:val="20"/>
                <w:szCs w:val="20"/>
                <w:lang w:val="es-ES"/>
              </w:rPr>
            </w:pPr>
            <w:r w:rsidRPr="002C4895">
              <w:rPr>
                <w:rFonts w:ascii="Times New Roman" w:hAnsi="Times New Roman" w:cs="Times New Roman"/>
                <w:sz w:val="20"/>
                <w:szCs w:val="20"/>
                <w:u w:val="single"/>
                <w:lang w:val="es-ES_tradnl"/>
              </w:rPr>
              <w:t>giseli.vale.gatti@gmail.com</w:t>
            </w:r>
          </w:p>
        </w:tc>
      </w:tr>
      <w:tr w:rsidR="00FC0789" w:rsidRPr="002C4895" w14:paraId="5C02DF4E" w14:textId="77777777" w:rsidTr="00026616">
        <w:trPr>
          <w:trHeight w:val="427"/>
        </w:trPr>
        <w:tc>
          <w:tcPr>
            <w:tcW w:w="2807" w:type="dxa"/>
          </w:tcPr>
          <w:p w14:paraId="753D9E68" w14:textId="77777777" w:rsidR="00FC0789" w:rsidRPr="002C4895" w:rsidRDefault="00FC0789" w:rsidP="00FC0789">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sz w:val="20"/>
                <w:szCs w:val="20"/>
              </w:rPr>
            </w:pPr>
            <w:r w:rsidRPr="002C4895">
              <w:rPr>
                <w:rStyle w:val="NingunoA"/>
                <w:rFonts w:cs="Times New Roman"/>
                <w:sz w:val="20"/>
                <w:szCs w:val="20"/>
              </w:rPr>
              <w:t>Jean-</w:t>
            </w:r>
            <w:proofErr w:type="spellStart"/>
            <w:r w:rsidRPr="002C4895">
              <w:rPr>
                <w:rStyle w:val="NingunoA"/>
                <w:rFonts w:cs="Times New Roman"/>
                <w:sz w:val="20"/>
                <w:szCs w:val="20"/>
              </w:rPr>
              <w:t>Louise</w:t>
            </w:r>
            <w:proofErr w:type="spellEnd"/>
            <w:r w:rsidRPr="002C4895">
              <w:rPr>
                <w:rStyle w:val="NingunoA"/>
                <w:rFonts w:cs="Times New Roman"/>
                <w:sz w:val="20"/>
                <w:szCs w:val="20"/>
              </w:rPr>
              <w:t xml:space="preserve"> </w:t>
            </w:r>
            <w:proofErr w:type="spellStart"/>
            <w:r w:rsidRPr="002C4895">
              <w:rPr>
                <w:rStyle w:val="NingunoA"/>
                <w:rFonts w:cs="Times New Roman"/>
                <w:b/>
                <w:sz w:val="20"/>
                <w:szCs w:val="20"/>
              </w:rPr>
              <w:t>Yerima</w:t>
            </w:r>
            <w:proofErr w:type="spellEnd"/>
            <w:r w:rsidRPr="002C4895">
              <w:rPr>
                <w:rStyle w:val="NingunoA"/>
                <w:rFonts w:cs="Times New Roman"/>
                <w:sz w:val="20"/>
                <w:szCs w:val="20"/>
              </w:rPr>
              <w:t xml:space="preserve"> </w:t>
            </w:r>
            <w:proofErr w:type="spellStart"/>
            <w:r w:rsidRPr="002C4895">
              <w:rPr>
                <w:rStyle w:val="NingunoA"/>
                <w:rFonts w:cs="Times New Roman"/>
                <w:sz w:val="20"/>
                <w:szCs w:val="20"/>
              </w:rPr>
              <w:t>Banga</w:t>
            </w:r>
            <w:proofErr w:type="spellEnd"/>
            <w:r w:rsidRPr="002C4895">
              <w:rPr>
                <w:rStyle w:val="NingunoA"/>
                <w:rFonts w:cs="Times New Roman"/>
                <w:sz w:val="20"/>
                <w:szCs w:val="20"/>
              </w:rPr>
              <w:t xml:space="preserve"> </w:t>
            </w:r>
          </w:p>
          <w:p w14:paraId="40EA5B84" w14:textId="562E2922" w:rsidR="00FC0789" w:rsidRPr="002C4895" w:rsidRDefault="00FC0789" w:rsidP="00E46F67">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rPr>
            </w:pPr>
          </w:p>
        </w:tc>
        <w:tc>
          <w:tcPr>
            <w:tcW w:w="3402" w:type="dxa"/>
          </w:tcPr>
          <w:p w14:paraId="79C5A7DF" w14:textId="5E8C4DAD" w:rsidR="00FC0789" w:rsidRPr="002C4895" w:rsidRDefault="00FC0789" w:rsidP="00FC0789">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sz w:val="20"/>
                <w:szCs w:val="20"/>
                <w:lang w:val="es-ES"/>
              </w:rPr>
            </w:pPr>
            <w:proofErr w:type="spellStart"/>
            <w:r w:rsidRPr="002C4895">
              <w:rPr>
                <w:rStyle w:val="NingunoA"/>
                <w:rFonts w:cs="Times New Roman"/>
                <w:sz w:val="20"/>
                <w:szCs w:val="20"/>
              </w:rPr>
              <w:t>Université</w:t>
            </w:r>
            <w:proofErr w:type="spellEnd"/>
            <w:r w:rsidRPr="002C4895">
              <w:rPr>
                <w:rStyle w:val="NingunoA"/>
                <w:rFonts w:cs="Times New Roman"/>
                <w:sz w:val="20"/>
                <w:szCs w:val="20"/>
              </w:rPr>
              <w:t xml:space="preserve"> de </w:t>
            </w:r>
            <w:proofErr w:type="spellStart"/>
            <w:r w:rsidRPr="002C4895">
              <w:rPr>
                <w:rStyle w:val="NingunoA"/>
                <w:rFonts w:cs="Times New Roman"/>
                <w:sz w:val="20"/>
                <w:szCs w:val="20"/>
              </w:rPr>
              <w:t>Picardie</w:t>
            </w:r>
            <w:proofErr w:type="spellEnd"/>
            <w:r w:rsidRPr="002C4895">
              <w:rPr>
                <w:rStyle w:val="NingunoA"/>
                <w:rFonts w:cs="Times New Roman"/>
                <w:sz w:val="20"/>
                <w:szCs w:val="20"/>
              </w:rPr>
              <w:t xml:space="preserve"> Jules Verne</w:t>
            </w:r>
          </w:p>
        </w:tc>
        <w:tc>
          <w:tcPr>
            <w:tcW w:w="1126" w:type="dxa"/>
          </w:tcPr>
          <w:p w14:paraId="364ED95F" w14:textId="760C35EE" w:rsidR="00FC0789" w:rsidRPr="002C4895" w:rsidRDefault="00026616"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France </w:t>
            </w:r>
          </w:p>
          <w:p w14:paraId="2EC61CCF" w14:textId="4A49BD02" w:rsidR="00FC0789" w:rsidRPr="002C4895" w:rsidRDefault="00026616" w:rsidP="0014130C">
            <w:pPr>
              <w:contextualSpacing/>
              <w:rPr>
                <w:rFonts w:ascii="Times New Roman" w:hAnsi="Times New Roman" w:cs="Times New Roman"/>
                <w:sz w:val="20"/>
                <w:szCs w:val="20"/>
              </w:rPr>
            </w:pPr>
            <w:r w:rsidRPr="002C4895">
              <w:rPr>
                <w:rFonts w:ascii="Times New Roman" w:hAnsi="Times New Roman" w:cs="Times New Roman"/>
                <w:sz w:val="20"/>
                <w:szCs w:val="20"/>
              </w:rPr>
              <w:t xml:space="preserve">And </w:t>
            </w:r>
            <w:r w:rsidR="00E46F67" w:rsidRPr="002C4895">
              <w:rPr>
                <w:rFonts w:ascii="Times New Roman" w:hAnsi="Times New Roman" w:cs="Times New Roman"/>
                <w:sz w:val="20"/>
                <w:szCs w:val="20"/>
              </w:rPr>
              <w:t>RCA</w:t>
            </w:r>
          </w:p>
        </w:tc>
        <w:tc>
          <w:tcPr>
            <w:tcW w:w="3439" w:type="dxa"/>
          </w:tcPr>
          <w:p w14:paraId="014C025A" w14:textId="473F034E" w:rsidR="00FC0789" w:rsidRPr="002C4895" w:rsidRDefault="00FC0789" w:rsidP="0014130C">
            <w:pPr>
              <w:widowControl w:val="0"/>
              <w:autoSpaceDE w:val="0"/>
              <w:autoSpaceDN w:val="0"/>
              <w:adjustRightInd w:val="0"/>
              <w:spacing w:after="240"/>
              <w:contextualSpacing/>
              <w:rPr>
                <w:rFonts w:ascii="Times New Roman" w:hAnsi="Times New Roman" w:cs="Times New Roman"/>
                <w:color w:val="000000"/>
                <w:sz w:val="20"/>
                <w:szCs w:val="20"/>
                <w:lang w:val="es-ES"/>
              </w:rPr>
            </w:pPr>
            <w:r w:rsidRPr="002C4895">
              <w:rPr>
                <w:rFonts w:ascii="Times New Roman" w:hAnsi="Times New Roman" w:cs="Times New Roman"/>
                <w:color w:val="000000"/>
                <w:sz w:val="20"/>
                <w:szCs w:val="20"/>
                <w:lang w:val="es-ES"/>
              </w:rPr>
              <w:t>yerimabanga@hotmail.com</w:t>
            </w:r>
          </w:p>
        </w:tc>
      </w:tr>
    </w:tbl>
    <w:p w14:paraId="14F8169B" w14:textId="77777777" w:rsidR="009E5193" w:rsidRDefault="009E5193" w:rsidP="00554E5D">
      <w:pPr>
        <w:spacing w:after="0" w:line="240" w:lineRule="auto"/>
        <w:rPr>
          <w:rFonts w:ascii="Times New Roman" w:eastAsia="Cambria" w:hAnsi="Times New Roman" w:cs="Times New Roman"/>
          <w:color w:val="000000"/>
          <w:sz w:val="24"/>
          <w:szCs w:val="24"/>
          <w:u w:color="000000"/>
          <w:bdr w:val="nil"/>
          <w:lang w:val="es-ES_tradnl" w:eastAsia="es-ES"/>
        </w:rPr>
        <w:sectPr w:rsidR="009E5193" w:rsidSect="00A26A1A">
          <w:pgSz w:w="12240" w:h="15840"/>
          <w:pgMar w:top="1417" w:right="1701" w:bottom="1417" w:left="1701" w:header="708" w:footer="708" w:gutter="0"/>
          <w:cols w:space="708"/>
          <w:docGrid w:linePitch="360"/>
        </w:sectPr>
      </w:pPr>
    </w:p>
    <w:p w14:paraId="5246ACC6" w14:textId="3856E0D7" w:rsidR="00530EE0" w:rsidRPr="002C4895" w:rsidRDefault="00530EE0" w:rsidP="009E5193">
      <w:pPr>
        <w:spacing w:after="0" w:line="240" w:lineRule="auto"/>
        <w:jc w:val="center"/>
        <w:rPr>
          <w:rFonts w:ascii="Times New Roman" w:eastAsia="Cambria" w:hAnsi="Times New Roman" w:cs="Times New Roman"/>
          <w:color w:val="000000"/>
          <w:sz w:val="20"/>
          <w:szCs w:val="20"/>
          <w:u w:color="000000"/>
          <w:bdr w:val="nil"/>
          <w:lang w:val="es-ES_tradnl" w:eastAsia="es-ES"/>
        </w:rPr>
      </w:pPr>
      <w:r w:rsidRPr="002C4895">
        <w:rPr>
          <w:rFonts w:ascii="Times New Roman" w:hAnsi="Times New Roman" w:cs="Times New Roman"/>
          <w:b/>
          <w:sz w:val="20"/>
          <w:szCs w:val="20"/>
        </w:rPr>
        <w:lastRenderedPageBreak/>
        <w:t>PANELS OF THE STANDING WORKING GROUP (ISCHE, Berlin, 2018)</w:t>
      </w:r>
    </w:p>
    <w:p w14:paraId="2C72534B" w14:textId="0C87EB6A" w:rsidR="00530EE0" w:rsidRPr="002C4895" w:rsidRDefault="00530EE0" w:rsidP="009E5193">
      <w:pPr>
        <w:pStyle w:val="CuerpoA"/>
        <w:contextualSpacing/>
        <w:jc w:val="center"/>
        <w:rPr>
          <w:rFonts w:ascii="Times New Roman" w:hAnsi="Times New Roman" w:cs="Times New Roman"/>
          <w:b/>
          <w:sz w:val="20"/>
          <w:szCs w:val="20"/>
        </w:rPr>
      </w:pPr>
      <w:r w:rsidRPr="002C4895">
        <w:rPr>
          <w:rFonts w:ascii="Times New Roman" w:hAnsi="Times New Roman" w:cs="Times New Roman"/>
          <w:b/>
          <w:sz w:val="20"/>
          <w:szCs w:val="20"/>
        </w:rPr>
        <w:t>HISTORY OF LAIC EDUCATION: CONCEPTS, POLICIES AND PRACTICES</w:t>
      </w:r>
    </w:p>
    <w:p w14:paraId="7C5F025D" w14:textId="38F23325" w:rsidR="00530EE0" w:rsidRPr="002C4895" w:rsidRDefault="00530EE0" w:rsidP="009E5193">
      <w:pPr>
        <w:pStyle w:val="CuerpoA"/>
        <w:contextualSpacing/>
        <w:jc w:val="center"/>
        <w:rPr>
          <w:rFonts w:ascii="Times New Roman" w:hAnsi="Times New Roman" w:cs="Times New Roman"/>
          <w:b/>
          <w:sz w:val="20"/>
          <w:szCs w:val="20"/>
        </w:rPr>
      </w:pPr>
      <w:r w:rsidRPr="002C4895">
        <w:rPr>
          <w:rFonts w:ascii="Times New Roman" w:hAnsi="Times New Roman" w:cs="Times New Roman"/>
          <w:b/>
          <w:sz w:val="20"/>
          <w:szCs w:val="20"/>
        </w:rPr>
        <w:t>AROUND THE WORLD</w:t>
      </w:r>
    </w:p>
    <w:p w14:paraId="63EAB334" w14:textId="77777777" w:rsidR="00530EE0" w:rsidRPr="002C4895" w:rsidRDefault="00530EE0" w:rsidP="009E5193">
      <w:pPr>
        <w:pStyle w:val="CuerpoA"/>
        <w:contextualSpacing/>
        <w:jc w:val="center"/>
        <w:rPr>
          <w:rFonts w:ascii="Times New Roman" w:hAnsi="Times New Roman" w:cs="Times New Roman"/>
          <w:b/>
          <w:sz w:val="20"/>
          <w:szCs w:val="20"/>
        </w:rPr>
      </w:pPr>
      <w:proofErr w:type="spellStart"/>
      <w:r w:rsidRPr="002C4895">
        <w:rPr>
          <w:rFonts w:ascii="Times New Roman" w:hAnsi="Times New Roman" w:cs="Times New Roman"/>
          <w:b/>
          <w:sz w:val="20"/>
          <w:szCs w:val="20"/>
        </w:rPr>
        <w:t>Convenors</w:t>
      </w:r>
      <w:proofErr w:type="spellEnd"/>
      <w:r w:rsidRPr="002C4895">
        <w:rPr>
          <w:rFonts w:ascii="Times New Roman" w:hAnsi="Times New Roman" w:cs="Times New Roman"/>
          <w:b/>
          <w:sz w:val="20"/>
          <w:szCs w:val="20"/>
        </w:rPr>
        <w:t xml:space="preserve">: Felicitas Acosta, Adelina Arredondo, Bruno </w:t>
      </w:r>
      <w:proofErr w:type="spellStart"/>
      <w:r w:rsidRPr="002C4895">
        <w:rPr>
          <w:rFonts w:ascii="Times New Roman" w:hAnsi="Times New Roman" w:cs="Times New Roman"/>
          <w:b/>
          <w:sz w:val="20"/>
          <w:szCs w:val="20"/>
        </w:rPr>
        <w:t>Poucet</w:t>
      </w:r>
      <w:proofErr w:type="spellEnd"/>
    </w:p>
    <w:p w14:paraId="3DE9B0D3" w14:textId="77777777" w:rsidR="00530EE0" w:rsidRPr="002C4895" w:rsidRDefault="00530EE0" w:rsidP="00DE20C1">
      <w:pPr>
        <w:spacing w:line="240" w:lineRule="auto"/>
        <w:contextualSpacing/>
        <w:rPr>
          <w:rFonts w:ascii="Times New Roman" w:hAnsi="Times New Roman" w:cs="Times New Roman"/>
          <w:sz w:val="20"/>
          <w:szCs w:val="20"/>
          <w:lang w:val="es-ES"/>
        </w:rPr>
      </w:pPr>
    </w:p>
    <w:p w14:paraId="49316DD0" w14:textId="77777777" w:rsidR="00530EE0" w:rsidRPr="002C4895" w:rsidRDefault="00530EE0" w:rsidP="00DE20C1">
      <w:pPr>
        <w:spacing w:line="240" w:lineRule="auto"/>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PANEL 1/4  (</w:t>
      </w:r>
      <w:proofErr w:type="spellStart"/>
      <w:r w:rsidRPr="002C4895">
        <w:rPr>
          <w:rFonts w:ascii="Times New Roman" w:hAnsi="Times New Roman" w:cs="Times New Roman"/>
          <w:b/>
          <w:sz w:val="20"/>
          <w:szCs w:val="20"/>
          <w:lang w:val="es-ES"/>
        </w:rPr>
        <w:t>Chair</w:t>
      </w:r>
      <w:proofErr w:type="spellEnd"/>
      <w:r w:rsidRPr="002C4895">
        <w:rPr>
          <w:rFonts w:ascii="Times New Roman" w:hAnsi="Times New Roman" w:cs="Times New Roman"/>
          <w:b/>
          <w:sz w:val="20"/>
          <w:szCs w:val="20"/>
          <w:lang w:val="es-ES"/>
        </w:rPr>
        <w:t xml:space="preserve">: </w:t>
      </w:r>
      <w:proofErr w:type="spellStart"/>
      <w:r w:rsidRPr="002C4895">
        <w:rPr>
          <w:rFonts w:ascii="Times New Roman" w:hAnsi="Times New Roman" w:cs="Times New Roman"/>
          <w:b/>
          <w:sz w:val="20"/>
          <w:szCs w:val="20"/>
          <w:lang w:val="es-ES"/>
        </w:rPr>
        <w:t>Ismail</w:t>
      </w:r>
      <w:proofErr w:type="spellEnd"/>
      <w:r w:rsidRPr="002C4895">
        <w:rPr>
          <w:rFonts w:ascii="Times New Roman" w:hAnsi="Times New Roman" w:cs="Times New Roman"/>
          <w:b/>
          <w:sz w:val="20"/>
          <w:szCs w:val="20"/>
          <w:lang w:val="es-ES"/>
        </w:rPr>
        <w:t xml:space="preserve"> </w:t>
      </w:r>
      <w:proofErr w:type="spellStart"/>
      <w:r w:rsidRPr="002C4895">
        <w:rPr>
          <w:rFonts w:ascii="Times New Roman" w:hAnsi="Times New Roman" w:cs="Times New Roman"/>
          <w:b/>
          <w:sz w:val="20"/>
          <w:szCs w:val="20"/>
          <w:lang w:val="es-ES"/>
        </w:rPr>
        <w:t>Ferhat</w:t>
      </w:r>
      <w:proofErr w:type="spellEnd"/>
      <w:r w:rsidRPr="002C4895">
        <w:rPr>
          <w:rFonts w:ascii="Times New Roman" w:hAnsi="Times New Roman" w:cs="Times New Roman"/>
          <w:b/>
          <w:sz w:val="20"/>
          <w:szCs w:val="20"/>
          <w:lang w:val="es-ES"/>
        </w:rPr>
        <w:t xml:space="preserve">)       </w:t>
      </w:r>
    </w:p>
    <w:p w14:paraId="494DFC0A" w14:textId="79D96F07" w:rsidR="00530EE0" w:rsidRPr="002C4895" w:rsidRDefault="00530EE0" w:rsidP="00DE20C1">
      <w:pPr>
        <w:spacing w:line="240" w:lineRule="auto"/>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TOWARD INSTITUCIONALIZATION OF LAIC (SECULAR) EDUCATION</w:t>
      </w:r>
    </w:p>
    <w:tbl>
      <w:tblPr>
        <w:tblStyle w:val="TableNormal"/>
        <w:tblW w:w="10785" w:type="dxa"/>
        <w:jc w:val="center"/>
        <w:tblInd w:w="1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109"/>
        <w:gridCol w:w="5676"/>
      </w:tblGrid>
      <w:tr w:rsidR="00530EE0" w:rsidRPr="002C4895" w14:paraId="00D6C804" w14:textId="77777777" w:rsidTr="00363502">
        <w:trPr>
          <w:trHeight w:val="281"/>
          <w:tblHeader/>
          <w:jc w:val="center"/>
        </w:trPr>
        <w:tc>
          <w:tcPr>
            <w:tcW w:w="51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CAF475"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 xml:space="preserve">AUTHOR </w:t>
            </w:r>
          </w:p>
        </w:tc>
        <w:tc>
          <w:tcPr>
            <w:tcW w:w="56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110AC4"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TITLE</w:t>
            </w:r>
          </w:p>
        </w:tc>
      </w:tr>
      <w:tr w:rsidR="00530EE0" w:rsidRPr="002C4895" w14:paraId="7DD992C6" w14:textId="77777777" w:rsidTr="002E4DE7">
        <w:trPr>
          <w:trHeight w:val="276"/>
          <w:tblHeader/>
          <w:jc w:val="center"/>
        </w:trPr>
        <w:tc>
          <w:tcPr>
            <w:tcW w:w="510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C3E784"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c>
          <w:tcPr>
            <w:tcW w:w="56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959748"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r>
      <w:tr w:rsidR="00530EE0" w:rsidRPr="002C4895" w14:paraId="59596AC9" w14:textId="77777777" w:rsidTr="00363502">
        <w:tblPrEx>
          <w:shd w:val="clear" w:color="auto" w:fill="CED7E7"/>
        </w:tblPrEx>
        <w:trPr>
          <w:trHeight w:val="367"/>
          <w:jc w:val="center"/>
        </w:trPr>
        <w:tc>
          <w:tcPr>
            <w:tcW w:w="5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AC2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Jeffrey </w:t>
            </w:r>
            <w:proofErr w:type="spellStart"/>
            <w:r w:rsidRPr="002C4895">
              <w:rPr>
                <w:rFonts w:cs="Times New Roman"/>
                <w:lang w:val="es-ES_tradnl"/>
              </w:rPr>
              <w:t>Tyssens</w:t>
            </w:r>
            <w:proofErr w:type="spellEnd"/>
            <w:r w:rsidRPr="002C4895">
              <w:rPr>
                <w:rFonts w:cs="Times New Roman"/>
                <w:lang w:val="es-ES_tradnl"/>
              </w:rPr>
              <w:t xml:space="preserve"> </w:t>
            </w:r>
          </w:p>
          <w:p w14:paraId="2C39B960"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proofErr w:type="spellStart"/>
            <w:r w:rsidRPr="002C4895">
              <w:rPr>
                <w:rFonts w:cs="Times New Roman"/>
                <w:lang w:val="es-ES_tradnl"/>
              </w:rPr>
              <w:t>Vrije</w:t>
            </w:r>
            <w:proofErr w:type="spellEnd"/>
            <w:r w:rsidRPr="002C4895">
              <w:rPr>
                <w:rFonts w:cs="Times New Roman"/>
                <w:lang w:val="es-ES_tradnl"/>
              </w:rPr>
              <w:t xml:space="preserve"> </w:t>
            </w:r>
            <w:proofErr w:type="spellStart"/>
            <w:r w:rsidRPr="002C4895">
              <w:rPr>
                <w:rFonts w:cs="Times New Roman"/>
                <w:lang w:val="es-ES_tradnl"/>
              </w:rPr>
              <w:t>Universiteit</w:t>
            </w:r>
            <w:proofErr w:type="spellEnd"/>
            <w:r w:rsidRPr="002C4895">
              <w:rPr>
                <w:rFonts w:cs="Times New Roman"/>
                <w:lang w:val="es-ES_tradnl"/>
              </w:rPr>
              <w:t xml:space="preserve"> </w:t>
            </w:r>
            <w:proofErr w:type="spellStart"/>
            <w:r w:rsidRPr="002C4895">
              <w:rPr>
                <w:rFonts w:cs="Times New Roman"/>
                <w:lang w:val="es-ES_tradnl"/>
              </w:rPr>
              <w:t>Brussel</w:t>
            </w:r>
            <w:proofErr w:type="spellEnd"/>
            <w:r w:rsidRPr="002C4895">
              <w:rPr>
                <w:rFonts w:cs="Times New Roman"/>
                <w:lang w:val="es-ES_tradnl"/>
              </w:rPr>
              <w:t xml:space="preserve">  (</w:t>
            </w:r>
            <w:proofErr w:type="spellStart"/>
            <w:r w:rsidRPr="002C4895">
              <w:rPr>
                <w:rFonts w:cs="Times New Roman"/>
                <w:lang w:val="es-ES_tradnl"/>
              </w:rPr>
              <w:t>Belgium</w:t>
            </w:r>
            <w:proofErr w:type="spellEnd"/>
            <w:r w:rsidRPr="002C4895">
              <w:rPr>
                <w:rFonts w:cs="Times New Roman"/>
                <w:lang w:val="es-ES_tradnl"/>
              </w:rPr>
              <w:t>)</w:t>
            </w:r>
          </w:p>
          <w:p w14:paraId="3D8963D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r w:rsidRPr="002C4895">
              <w:rPr>
                <w:rFonts w:cs="Times New Roman"/>
                <w:u w:val="single"/>
                <w:lang w:val="es-ES_tradnl"/>
              </w:rPr>
              <w:t>Jeffrey.Tyssens@vub.ac.be</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88314" w14:textId="77777777" w:rsidR="00530EE0" w:rsidRPr="002C4895" w:rsidRDefault="00530EE0" w:rsidP="00DE20C1">
            <w:pPr>
              <w:pStyle w:val="NormalWeb"/>
              <w:spacing w:before="0" w:beforeAutospacing="0" w:after="0" w:afterAutospacing="0"/>
              <w:contextualSpacing/>
              <w:rPr>
                <w:rFonts w:ascii="Times New Roman" w:hAnsi="Times New Roman"/>
                <w:i/>
              </w:rPr>
            </w:pPr>
            <w:r w:rsidRPr="002C4895">
              <w:rPr>
                <w:rFonts w:ascii="Times New Roman" w:eastAsia="Arial Unicode MS" w:hAnsi="Times New Roman"/>
                <w:i/>
                <w:color w:val="222222"/>
                <w:shd w:val="clear" w:color="auto" w:fill="FFFFFF"/>
                <w:lang w:val="en-US" w:eastAsia="en-US"/>
              </w:rPr>
              <w:t xml:space="preserve">The Van </w:t>
            </w:r>
            <w:proofErr w:type="spellStart"/>
            <w:r w:rsidRPr="002C4895">
              <w:rPr>
                <w:rFonts w:ascii="Times New Roman" w:eastAsia="Arial Unicode MS" w:hAnsi="Times New Roman"/>
                <w:i/>
                <w:color w:val="222222"/>
                <w:shd w:val="clear" w:color="auto" w:fill="FFFFFF"/>
                <w:lang w:val="en-US" w:eastAsia="en-US"/>
              </w:rPr>
              <w:t>Humbeeck</w:t>
            </w:r>
            <w:proofErr w:type="spellEnd"/>
            <w:r w:rsidRPr="002C4895">
              <w:rPr>
                <w:rFonts w:ascii="Times New Roman" w:eastAsia="Arial Unicode MS" w:hAnsi="Times New Roman"/>
                <w:i/>
                <w:color w:val="222222"/>
                <w:shd w:val="clear" w:color="auto" w:fill="FFFFFF"/>
                <w:lang w:val="en-US" w:eastAsia="en-US"/>
              </w:rPr>
              <w:t xml:space="preserve"> nexus: the rise and fall of a secular education project in Belgium </w:t>
            </w:r>
          </w:p>
        </w:tc>
      </w:tr>
      <w:tr w:rsidR="00530EE0" w:rsidRPr="002C4895" w14:paraId="3C7A03A5" w14:textId="77777777" w:rsidTr="00363502">
        <w:tblPrEx>
          <w:shd w:val="clear" w:color="auto" w:fill="CED7E7"/>
        </w:tblPrEx>
        <w:trPr>
          <w:trHeight w:val="367"/>
          <w:jc w:val="center"/>
        </w:trPr>
        <w:tc>
          <w:tcPr>
            <w:tcW w:w="5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76A9"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r w:rsidRPr="002C4895">
              <w:rPr>
                <w:rStyle w:val="NingunoA"/>
                <w:rFonts w:cs="Times New Roman"/>
              </w:rPr>
              <w:t>Alejandro Ortiz Cirilo</w:t>
            </w:r>
          </w:p>
          <w:p w14:paraId="1A6F22D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r w:rsidRPr="002C4895">
              <w:rPr>
                <w:rStyle w:val="NingunoA"/>
                <w:rFonts w:cs="Times New Roman"/>
              </w:rPr>
              <w:t>Universidad Autónoma del Estado de Morelos (México)</w:t>
            </w:r>
          </w:p>
          <w:p w14:paraId="349845B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r w:rsidRPr="002C4895">
              <w:rPr>
                <w:rFonts w:cs="Times New Roman"/>
                <w:u w:val="single"/>
                <w:lang w:val="es-ES_tradnl"/>
              </w:rPr>
              <w:t>aortizc1985@gmail.com</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7F68B" w14:textId="77777777" w:rsidR="00530EE0" w:rsidRPr="002C4895" w:rsidRDefault="00530EE0" w:rsidP="00DE20C1">
            <w:pPr>
              <w:pStyle w:val="NormalWeb"/>
              <w:spacing w:before="0" w:beforeAutospacing="0" w:after="0" w:afterAutospacing="0"/>
              <w:contextualSpacing/>
              <w:rPr>
                <w:rFonts w:ascii="Times New Roman" w:eastAsia="Arial Unicode MS" w:hAnsi="Times New Roman"/>
                <w:i/>
                <w:color w:val="222222"/>
                <w:shd w:val="clear" w:color="auto" w:fill="FFFFFF"/>
                <w:lang w:val="fr-FR" w:eastAsia="en-US"/>
              </w:rPr>
            </w:pPr>
            <w:r w:rsidRPr="002C4895">
              <w:rPr>
                <w:rFonts w:ascii="Times New Roman" w:eastAsia="Times New Roman" w:hAnsi="Times New Roman"/>
                <w:i/>
                <w:shd w:val="clear" w:color="auto" w:fill="FFFFFF"/>
              </w:rPr>
              <w:t>Argentina, Brasil y México; tensiones entre la tradición religiosa y la enseñanza laica</w:t>
            </w:r>
          </w:p>
        </w:tc>
      </w:tr>
      <w:tr w:rsidR="00530EE0" w:rsidRPr="002C4895" w14:paraId="1B02F5F7" w14:textId="77777777" w:rsidTr="00363502">
        <w:tblPrEx>
          <w:shd w:val="clear" w:color="auto" w:fill="CED7E7"/>
        </w:tblPrEx>
        <w:trPr>
          <w:trHeight w:val="882"/>
          <w:jc w:val="center"/>
        </w:trPr>
        <w:tc>
          <w:tcPr>
            <w:tcW w:w="5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9FE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proofErr w:type="spellStart"/>
            <w:r w:rsidRPr="002C4895">
              <w:rPr>
                <w:rFonts w:cs="Times New Roman"/>
                <w:lang w:val="es-ES_tradnl"/>
              </w:rPr>
              <w:t>Décio</w:t>
            </w:r>
            <w:proofErr w:type="spellEnd"/>
            <w:r w:rsidRPr="002C4895">
              <w:rPr>
                <w:rFonts w:cs="Times New Roman"/>
                <w:lang w:val="es-ES_tradnl"/>
              </w:rPr>
              <w:t xml:space="preserve"> Gatti Júnior </w:t>
            </w:r>
          </w:p>
          <w:p w14:paraId="5705BF14"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Universidad Federal de </w:t>
            </w:r>
            <w:proofErr w:type="spellStart"/>
            <w:r w:rsidRPr="002C4895">
              <w:rPr>
                <w:rFonts w:cs="Times New Roman"/>
                <w:lang w:val="es-ES_tradnl"/>
              </w:rPr>
              <w:t>Uberlândia</w:t>
            </w:r>
            <w:proofErr w:type="spellEnd"/>
            <w:r w:rsidRPr="002C4895">
              <w:rPr>
                <w:rFonts w:cs="Times New Roman"/>
                <w:lang w:val="es-ES_tradnl"/>
              </w:rPr>
              <w:t>, Minas Gerais, (</w:t>
            </w:r>
            <w:proofErr w:type="spellStart"/>
            <w:r w:rsidRPr="002C4895">
              <w:rPr>
                <w:rFonts w:cs="Times New Roman"/>
                <w:lang w:val="es-ES_tradnl"/>
              </w:rPr>
              <w:t>Brazil</w:t>
            </w:r>
            <w:proofErr w:type="spellEnd"/>
            <w:r w:rsidRPr="002C4895">
              <w:rPr>
                <w:rFonts w:cs="Times New Roman"/>
                <w:lang w:val="es-ES_tradnl"/>
              </w:rPr>
              <w:t>)</w:t>
            </w:r>
          </w:p>
          <w:p w14:paraId="128051C3" w14:textId="77777777" w:rsidR="00530EE0" w:rsidRPr="002C4895" w:rsidRDefault="002C4895"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hyperlink r:id="rId12" w:history="1">
              <w:r w:rsidR="00530EE0" w:rsidRPr="002C4895">
                <w:rPr>
                  <w:rStyle w:val="Hipervnculo"/>
                  <w:rFonts w:cs="Times New Roman"/>
                  <w:lang w:val="es-ES_tradnl"/>
                </w:rPr>
                <w:t>degatti@ufu.br</w:t>
              </w:r>
            </w:hyperlink>
          </w:p>
          <w:p w14:paraId="5FCD641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proofErr w:type="spellStart"/>
            <w:r w:rsidRPr="002C4895">
              <w:rPr>
                <w:rFonts w:cs="Times New Roman"/>
                <w:lang w:val="es-ES_tradnl"/>
              </w:rPr>
              <w:t>Giseli</w:t>
            </w:r>
            <w:proofErr w:type="spellEnd"/>
            <w:r w:rsidRPr="002C4895">
              <w:rPr>
                <w:rFonts w:cs="Times New Roman"/>
                <w:lang w:val="es-ES_tradnl"/>
              </w:rPr>
              <w:t xml:space="preserve"> Cristina do Vale Gatti </w:t>
            </w:r>
          </w:p>
          <w:p w14:paraId="65863779"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Universidad de </w:t>
            </w:r>
            <w:proofErr w:type="spellStart"/>
            <w:r w:rsidRPr="002C4895">
              <w:rPr>
                <w:rFonts w:cs="Times New Roman"/>
                <w:lang w:val="es-ES_tradnl"/>
              </w:rPr>
              <w:t>Uberaba</w:t>
            </w:r>
            <w:proofErr w:type="spellEnd"/>
            <w:r w:rsidRPr="002C4895">
              <w:rPr>
                <w:rFonts w:cs="Times New Roman"/>
                <w:lang w:val="es-ES_tradnl"/>
              </w:rPr>
              <w:t>, Minas Gerais  (</w:t>
            </w:r>
            <w:proofErr w:type="spellStart"/>
            <w:r w:rsidRPr="002C4895">
              <w:rPr>
                <w:rFonts w:cs="Times New Roman"/>
                <w:lang w:val="es-ES_tradnl"/>
              </w:rPr>
              <w:t>Brazil</w:t>
            </w:r>
            <w:proofErr w:type="spellEnd"/>
            <w:r w:rsidRPr="002C4895">
              <w:rPr>
                <w:rFonts w:cs="Times New Roman"/>
                <w:lang w:val="es-ES_tradnl"/>
              </w:rPr>
              <w:t>)</w:t>
            </w:r>
          </w:p>
          <w:p w14:paraId="690B0AB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r w:rsidRPr="002C4895">
              <w:rPr>
                <w:rFonts w:cs="Times New Roman"/>
                <w:u w:val="single"/>
                <w:lang w:val="es-ES_tradnl"/>
              </w:rPr>
              <w:t>giseli.vale.gatti@gmail.com</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75F61" w14:textId="77777777" w:rsidR="00530EE0" w:rsidRPr="002C4895" w:rsidRDefault="00530EE0" w:rsidP="00DE20C1">
            <w:pPr>
              <w:pStyle w:val="NormalWeb"/>
              <w:spacing w:before="0" w:beforeAutospacing="0" w:after="0" w:afterAutospacing="0"/>
              <w:contextualSpacing/>
              <w:rPr>
                <w:rFonts w:ascii="Times New Roman" w:hAnsi="Times New Roman"/>
                <w:i/>
              </w:rPr>
            </w:pPr>
            <w:r w:rsidRPr="002C4895">
              <w:rPr>
                <w:rFonts w:ascii="Times New Roman" w:hAnsi="Times New Roman"/>
                <w:i/>
              </w:rPr>
              <w:t>La difícil historia de la laicidad en la escuela brasileña: civismo, patriotismo y catolicismo en la legislación y en la realidad de la enseñanza en la primera mitad del siglo XX</w:t>
            </w:r>
          </w:p>
        </w:tc>
      </w:tr>
      <w:tr w:rsidR="00530EE0" w:rsidRPr="002C4895" w14:paraId="6A490DC2" w14:textId="77777777" w:rsidTr="00363502">
        <w:tblPrEx>
          <w:shd w:val="clear" w:color="auto" w:fill="CED7E7"/>
        </w:tblPrEx>
        <w:trPr>
          <w:trHeight w:val="626"/>
          <w:jc w:val="center"/>
        </w:trPr>
        <w:tc>
          <w:tcPr>
            <w:tcW w:w="5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2C385"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proofErr w:type="spellStart"/>
            <w:r w:rsidRPr="002C4895">
              <w:rPr>
                <w:rStyle w:val="NingunoA"/>
                <w:rFonts w:cs="Times New Roman"/>
              </w:rPr>
              <w:t>Filiz</w:t>
            </w:r>
            <w:proofErr w:type="spellEnd"/>
            <w:r w:rsidRPr="002C4895">
              <w:rPr>
                <w:rStyle w:val="NingunoA"/>
                <w:rFonts w:cs="Times New Roman"/>
              </w:rPr>
              <w:t xml:space="preserve"> </w:t>
            </w:r>
            <w:proofErr w:type="spellStart"/>
            <w:r w:rsidRPr="002C4895">
              <w:rPr>
                <w:rStyle w:val="NingunoA"/>
                <w:rFonts w:cs="Times New Roman"/>
              </w:rPr>
              <w:t>Meşeci</w:t>
            </w:r>
            <w:proofErr w:type="spellEnd"/>
            <w:r w:rsidRPr="002C4895">
              <w:rPr>
                <w:rStyle w:val="NingunoA"/>
                <w:rFonts w:cs="Times New Roman"/>
              </w:rPr>
              <w:t xml:space="preserve"> </w:t>
            </w:r>
            <w:proofErr w:type="spellStart"/>
            <w:r w:rsidRPr="002C4895">
              <w:rPr>
                <w:rStyle w:val="NingunoA"/>
                <w:rFonts w:cs="Times New Roman"/>
              </w:rPr>
              <w:t>Giorgetti</w:t>
            </w:r>
            <w:proofErr w:type="spellEnd"/>
          </w:p>
          <w:p w14:paraId="0E33A76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proofErr w:type="spellStart"/>
            <w:r w:rsidRPr="002C4895">
              <w:rPr>
                <w:rStyle w:val="NingunoA"/>
                <w:rFonts w:cs="Times New Roman"/>
              </w:rPr>
              <w:t>Assoc.Pro</w:t>
            </w:r>
            <w:proofErr w:type="spellEnd"/>
            <w:r w:rsidRPr="002C4895">
              <w:rPr>
                <w:rStyle w:val="NingunoA"/>
                <w:rFonts w:cs="Times New Roman"/>
              </w:rPr>
              <w:t xml:space="preserve">, </w:t>
            </w:r>
            <w:proofErr w:type="spellStart"/>
            <w:r w:rsidRPr="002C4895">
              <w:rPr>
                <w:rStyle w:val="NingunoA"/>
                <w:rFonts w:cs="Times New Roman"/>
              </w:rPr>
              <w:t>İstanbul</w:t>
            </w:r>
            <w:proofErr w:type="spellEnd"/>
            <w:r w:rsidRPr="002C4895">
              <w:rPr>
                <w:rStyle w:val="NingunoA"/>
                <w:rFonts w:cs="Times New Roman"/>
              </w:rPr>
              <w:t xml:space="preserve"> </w:t>
            </w:r>
            <w:proofErr w:type="spellStart"/>
            <w:r w:rsidRPr="002C4895">
              <w:rPr>
                <w:rStyle w:val="NingunoA"/>
                <w:rFonts w:cs="Times New Roman"/>
              </w:rPr>
              <w:t>University</w:t>
            </w:r>
            <w:proofErr w:type="spellEnd"/>
            <w:r w:rsidRPr="002C4895">
              <w:rPr>
                <w:rStyle w:val="NingunoA"/>
                <w:rFonts w:cs="Times New Roman"/>
              </w:rPr>
              <w:t xml:space="preserve"> (</w:t>
            </w:r>
            <w:proofErr w:type="spellStart"/>
            <w:r w:rsidRPr="002C4895">
              <w:rPr>
                <w:rStyle w:val="NingunoA"/>
                <w:rFonts w:cs="Times New Roman"/>
              </w:rPr>
              <w:t>Turkey</w:t>
            </w:r>
            <w:proofErr w:type="spellEnd"/>
            <w:r w:rsidRPr="002C4895">
              <w:rPr>
                <w:rStyle w:val="NingunoA"/>
                <w:rFonts w:cs="Times New Roman"/>
              </w:rPr>
              <w:t xml:space="preserve">) </w:t>
            </w:r>
          </w:p>
          <w:p w14:paraId="6EA9C4F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r w:rsidRPr="002C4895">
              <w:rPr>
                <w:rStyle w:val="NingunoA"/>
                <w:rFonts w:cs="Times New Roman"/>
                <w:u w:val="single"/>
              </w:rPr>
              <w:t>fmeseci@istanbul.edu.tr</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68B42" w14:textId="77777777" w:rsidR="00530EE0" w:rsidRPr="002C4895" w:rsidRDefault="00530EE0" w:rsidP="00DE20C1">
            <w:pPr>
              <w:pStyle w:val="NormalWeb"/>
              <w:spacing w:before="0" w:beforeAutospacing="0" w:after="0" w:afterAutospacing="0"/>
              <w:contextualSpacing/>
              <w:rPr>
                <w:rFonts w:ascii="Times New Roman" w:hAnsi="Times New Roman"/>
                <w:i/>
              </w:rPr>
            </w:pPr>
            <w:proofErr w:type="spellStart"/>
            <w:r w:rsidRPr="002C4895">
              <w:rPr>
                <w:rStyle w:val="NingunoA"/>
                <w:rFonts w:ascii="Times New Roman" w:hAnsi="Times New Roman"/>
                <w:i/>
                <w:iCs/>
              </w:rPr>
              <w:t>The</w:t>
            </w:r>
            <w:proofErr w:type="spellEnd"/>
            <w:r w:rsidRPr="002C4895">
              <w:rPr>
                <w:rStyle w:val="NingunoA"/>
                <w:rFonts w:ascii="Times New Roman" w:hAnsi="Times New Roman"/>
                <w:i/>
                <w:iCs/>
              </w:rPr>
              <w:t xml:space="preserve"> </w:t>
            </w:r>
            <w:proofErr w:type="spellStart"/>
            <w:r w:rsidRPr="002C4895">
              <w:rPr>
                <w:rStyle w:val="NingunoA"/>
                <w:rFonts w:ascii="Times New Roman" w:hAnsi="Times New Roman"/>
                <w:i/>
                <w:iCs/>
              </w:rPr>
              <w:t>importance</w:t>
            </w:r>
            <w:proofErr w:type="spellEnd"/>
            <w:r w:rsidRPr="002C4895">
              <w:rPr>
                <w:rStyle w:val="NingunoA"/>
                <w:rFonts w:ascii="Times New Roman" w:hAnsi="Times New Roman"/>
                <w:i/>
                <w:iCs/>
              </w:rPr>
              <w:t xml:space="preserve"> of </w:t>
            </w:r>
            <w:proofErr w:type="spellStart"/>
            <w:r w:rsidRPr="002C4895">
              <w:rPr>
                <w:rStyle w:val="NingunoA"/>
                <w:rFonts w:ascii="Times New Roman" w:hAnsi="Times New Roman"/>
                <w:i/>
                <w:iCs/>
              </w:rPr>
              <w:t>the</w:t>
            </w:r>
            <w:proofErr w:type="spellEnd"/>
            <w:r w:rsidRPr="002C4895">
              <w:rPr>
                <w:rStyle w:val="NingunoA"/>
                <w:rFonts w:ascii="Times New Roman" w:hAnsi="Times New Roman"/>
                <w:i/>
                <w:iCs/>
              </w:rPr>
              <w:t xml:space="preserve"> </w:t>
            </w:r>
            <w:proofErr w:type="spellStart"/>
            <w:r w:rsidRPr="002C4895">
              <w:rPr>
                <w:rStyle w:val="NingunoA"/>
                <w:rFonts w:ascii="Times New Roman" w:hAnsi="Times New Roman"/>
                <w:i/>
                <w:iCs/>
              </w:rPr>
              <w:t>Second</w:t>
            </w:r>
            <w:proofErr w:type="spellEnd"/>
            <w:r w:rsidRPr="002C4895">
              <w:rPr>
                <w:rStyle w:val="NingunoA"/>
                <w:rFonts w:ascii="Times New Roman" w:hAnsi="Times New Roman"/>
                <w:i/>
                <w:iCs/>
              </w:rPr>
              <w:t xml:space="preserve"> Council of </w:t>
            </w:r>
            <w:proofErr w:type="spellStart"/>
            <w:r w:rsidRPr="002C4895">
              <w:rPr>
                <w:rStyle w:val="NingunoA"/>
                <w:rFonts w:ascii="Times New Roman" w:hAnsi="Times New Roman"/>
                <w:i/>
                <w:iCs/>
              </w:rPr>
              <w:t>Education</w:t>
            </w:r>
            <w:proofErr w:type="spellEnd"/>
            <w:r w:rsidRPr="002C4895">
              <w:rPr>
                <w:rStyle w:val="NingunoA"/>
                <w:rFonts w:ascii="Times New Roman" w:hAnsi="Times New Roman"/>
                <w:i/>
                <w:iCs/>
              </w:rPr>
              <w:t xml:space="preserve"> (1943) in </w:t>
            </w:r>
            <w:proofErr w:type="spellStart"/>
            <w:r w:rsidRPr="002C4895">
              <w:rPr>
                <w:rStyle w:val="NingunoA"/>
                <w:rFonts w:ascii="Times New Roman" w:hAnsi="Times New Roman"/>
                <w:i/>
                <w:iCs/>
              </w:rPr>
              <w:t>the</w:t>
            </w:r>
            <w:proofErr w:type="spellEnd"/>
            <w:r w:rsidRPr="002C4895">
              <w:rPr>
                <w:rStyle w:val="NingunoA"/>
                <w:rFonts w:ascii="Times New Roman" w:hAnsi="Times New Roman"/>
                <w:i/>
                <w:iCs/>
              </w:rPr>
              <w:t xml:space="preserve"> </w:t>
            </w:r>
            <w:proofErr w:type="spellStart"/>
            <w:r w:rsidRPr="002C4895">
              <w:rPr>
                <w:rStyle w:val="NingunoA"/>
                <w:rFonts w:ascii="Times New Roman" w:hAnsi="Times New Roman"/>
                <w:i/>
                <w:iCs/>
              </w:rPr>
              <w:t>formation</w:t>
            </w:r>
            <w:proofErr w:type="spellEnd"/>
            <w:r w:rsidRPr="002C4895">
              <w:rPr>
                <w:rStyle w:val="NingunoA"/>
                <w:rFonts w:ascii="Times New Roman" w:hAnsi="Times New Roman"/>
                <w:i/>
                <w:iCs/>
              </w:rPr>
              <w:t xml:space="preserve"> of </w:t>
            </w:r>
            <w:proofErr w:type="spellStart"/>
            <w:r w:rsidRPr="002C4895">
              <w:rPr>
                <w:rStyle w:val="NingunoA"/>
                <w:rFonts w:ascii="Times New Roman" w:hAnsi="Times New Roman"/>
                <w:i/>
                <w:iCs/>
              </w:rPr>
              <w:t>laic</w:t>
            </w:r>
            <w:proofErr w:type="spellEnd"/>
            <w:r w:rsidRPr="002C4895">
              <w:rPr>
                <w:rStyle w:val="NingunoA"/>
                <w:rFonts w:ascii="Times New Roman" w:hAnsi="Times New Roman"/>
                <w:i/>
                <w:iCs/>
              </w:rPr>
              <w:t xml:space="preserve"> </w:t>
            </w:r>
            <w:proofErr w:type="spellStart"/>
            <w:r w:rsidRPr="002C4895">
              <w:rPr>
                <w:rStyle w:val="NingunoA"/>
                <w:rFonts w:ascii="Times New Roman" w:hAnsi="Times New Roman"/>
                <w:i/>
                <w:iCs/>
              </w:rPr>
              <w:t>citizen</w:t>
            </w:r>
            <w:proofErr w:type="spellEnd"/>
            <w:r w:rsidRPr="002C4895">
              <w:rPr>
                <w:rStyle w:val="NingunoA"/>
                <w:rFonts w:ascii="Times New Roman" w:hAnsi="Times New Roman"/>
                <w:i/>
                <w:iCs/>
              </w:rPr>
              <w:t xml:space="preserve"> </w:t>
            </w:r>
            <w:proofErr w:type="spellStart"/>
            <w:r w:rsidRPr="002C4895">
              <w:rPr>
                <w:rStyle w:val="NingunoA"/>
                <w:rFonts w:ascii="Times New Roman" w:hAnsi="Times New Roman"/>
                <w:i/>
                <w:iCs/>
              </w:rPr>
              <w:t>morality</w:t>
            </w:r>
            <w:proofErr w:type="spellEnd"/>
            <w:r w:rsidRPr="002C4895">
              <w:rPr>
                <w:rStyle w:val="NingunoA"/>
                <w:rFonts w:ascii="Times New Roman" w:hAnsi="Times New Roman"/>
                <w:i/>
                <w:iCs/>
              </w:rPr>
              <w:t xml:space="preserve"> in </w:t>
            </w:r>
            <w:proofErr w:type="spellStart"/>
            <w:r w:rsidRPr="002C4895">
              <w:rPr>
                <w:rStyle w:val="NingunoA"/>
                <w:rFonts w:ascii="Times New Roman" w:hAnsi="Times New Roman"/>
                <w:i/>
                <w:iCs/>
              </w:rPr>
              <w:t>Turkey</w:t>
            </w:r>
            <w:proofErr w:type="spellEnd"/>
            <w:r w:rsidRPr="002C4895">
              <w:rPr>
                <w:rStyle w:val="NingunoA"/>
                <w:rFonts w:ascii="Times New Roman" w:hAnsi="Times New Roman"/>
                <w:i/>
                <w:iCs/>
              </w:rPr>
              <w:t>.</w:t>
            </w:r>
          </w:p>
        </w:tc>
      </w:tr>
    </w:tbl>
    <w:p w14:paraId="4B6EEDA3" w14:textId="77777777" w:rsidR="00530EE0" w:rsidRPr="002C4895" w:rsidRDefault="00530EE0" w:rsidP="00DE20C1">
      <w:pPr>
        <w:spacing w:line="240" w:lineRule="auto"/>
        <w:contextualSpacing/>
        <w:rPr>
          <w:rFonts w:ascii="Times New Roman" w:hAnsi="Times New Roman" w:cs="Times New Roman"/>
          <w:b/>
          <w:sz w:val="20"/>
          <w:szCs w:val="20"/>
          <w:lang w:val="es-ES"/>
        </w:rPr>
      </w:pPr>
    </w:p>
    <w:p w14:paraId="799F6CA3" w14:textId="77777777" w:rsidR="00530EE0" w:rsidRPr="002C4895" w:rsidRDefault="00530EE0" w:rsidP="00DE20C1">
      <w:pPr>
        <w:spacing w:line="240" w:lineRule="auto"/>
        <w:ind w:left="709"/>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PANEL 2/4  (</w:t>
      </w:r>
      <w:proofErr w:type="spellStart"/>
      <w:r w:rsidRPr="002C4895">
        <w:rPr>
          <w:rFonts w:ascii="Times New Roman" w:hAnsi="Times New Roman" w:cs="Times New Roman"/>
          <w:b/>
          <w:sz w:val="20"/>
          <w:szCs w:val="20"/>
          <w:lang w:val="es-ES"/>
        </w:rPr>
        <w:t>Chair</w:t>
      </w:r>
      <w:proofErr w:type="spellEnd"/>
      <w:r w:rsidRPr="002C4895">
        <w:rPr>
          <w:rFonts w:ascii="Times New Roman" w:hAnsi="Times New Roman" w:cs="Times New Roman"/>
          <w:b/>
          <w:sz w:val="20"/>
          <w:szCs w:val="20"/>
          <w:lang w:val="es-ES"/>
        </w:rPr>
        <w:t>: Adelina Arredondo)</w:t>
      </w:r>
    </w:p>
    <w:p w14:paraId="4C88CBA6" w14:textId="09077084" w:rsidR="00530EE0" w:rsidRPr="002C4895" w:rsidRDefault="00530EE0" w:rsidP="00DE20C1">
      <w:pPr>
        <w:spacing w:line="240" w:lineRule="auto"/>
        <w:ind w:left="709"/>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LAIC EDUCATION IN SCHOOLS, CURRICULA, TEXTBOOKS AND PRINTED MEDIA</w:t>
      </w:r>
    </w:p>
    <w:tbl>
      <w:tblPr>
        <w:tblStyle w:val="TableNormal"/>
        <w:tblW w:w="10845" w:type="dxa"/>
        <w:jc w:val="center"/>
        <w:tblInd w:w="-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139"/>
        <w:gridCol w:w="5706"/>
      </w:tblGrid>
      <w:tr w:rsidR="00530EE0" w:rsidRPr="002C4895" w14:paraId="4FF11C8B" w14:textId="77777777" w:rsidTr="00363502">
        <w:trPr>
          <w:trHeight w:val="281"/>
          <w:tblHeader/>
          <w:jc w:val="center"/>
        </w:trPr>
        <w:tc>
          <w:tcPr>
            <w:tcW w:w="51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F96DC1"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 xml:space="preserve">AUTHOR </w:t>
            </w:r>
          </w:p>
        </w:tc>
        <w:tc>
          <w:tcPr>
            <w:tcW w:w="57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F465C6"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TITLE</w:t>
            </w:r>
          </w:p>
        </w:tc>
      </w:tr>
      <w:tr w:rsidR="00530EE0" w:rsidRPr="002C4895" w14:paraId="36B68E8E" w14:textId="77777777" w:rsidTr="00242B83">
        <w:trPr>
          <w:trHeight w:val="276"/>
          <w:tblHeader/>
          <w:jc w:val="center"/>
        </w:trPr>
        <w:tc>
          <w:tcPr>
            <w:tcW w:w="513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E0E280"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c>
          <w:tcPr>
            <w:tcW w:w="570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5E38D2"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r>
      <w:tr w:rsidR="00530EE0" w:rsidRPr="002C4895" w14:paraId="19D583FD" w14:textId="77777777" w:rsidTr="00363502">
        <w:tblPrEx>
          <w:shd w:val="clear" w:color="auto" w:fill="CED7E7"/>
        </w:tblPrEx>
        <w:trPr>
          <w:trHeight w:val="395"/>
          <w:jc w:val="center"/>
        </w:trPr>
        <w:tc>
          <w:tcPr>
            <w:tcW w:w="5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7B541"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Felicitas Acosta </w:t>
            </w:r>
          </w:p>
          <w:p w14:paraId="35414605"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Universidad Nacional de General Sarmiento (Argentina)</w:t>
            </w:r>
          </w:p>
          <w:p w14:paraId="24280BA1"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eastAsia="Times New Roman"/>
                <w:color w:val="000000"/>
                <w:sz w:val="20"/>
                <w:szCs w:val="20"/>
                <w:u w:val="single"/>
                <w:bdr w:val="none" w:sz="0" w:space="0" w:color="auto"/>
                <w:shd w:val="clear" w:color="auto" w:fill="FFFFFF"/>
                <w:lang w:eastAsia="es-ES"/>
              </w:rPr>
            </w:pPr>
            <w:r w:rsidRPr="002C4895">
              <w:rPr>
                <w:sz w:val="20"/>
                <w:szCs w:val="20"/>
                <w:u w:val="single"/>
                <w:lang w:val="es-ES_tradnl"/>
              </w:rPr>
              <w:t>acostafelicitas@gmail.com</w:t>
            </w:r>
          </w:p>
        </w:tc>
        <w:tc>
          <w:tcPr>
            <w:tcW w:w="5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2E2D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1"/>
                <w:rFonts w:cs="Times New Roman"/>
                <w:i/>
                <w:iCs/>
              </w:rPr>
            </w:pPr>
            <w:r w:rsidRPr="002C4895">
              <w:rPr>
                <w:rStyle w:val="Hyperlink1"/>
                <w:rFonts w:cs="Times New Roman"/>
                <w:i/>
                <w:iCs/>
              </w:rPr>
              <w:t>Laicism and Religious Practices at the Origins of the Secondary School in Argentina: Continuities and Ruptures between Institutions</w:t>
            </w:r>
          </w:p>
        </w:tc>
      </w:tr>
      <w:tr w:rsidR="00530EE0" w:rsidRPr="002C4895" w14:paraId="71D4731C" w14:textId="77777777" w:rsidTr="00363502">
        <w:tblPrEx>
          <w:shd w:val="clear" w:color="auto" w:fill="CED7E7"/>
        </w:tblPrEx>
        <w:trPr>
          <w:trHeight w:val="662"/>
          <w:jc w:val="center"/>
        </w:trPr>
        <w:tc>
          <w:tcPr>
            <w:tcW w:w="5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53CA1"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sidRPr="002C4895">
              <w:rPr>
                <w:rFonts w:cs="Times New Roman"/>
              </w:rPr>
              <w:t xml:space="preserve">Luis Alfonso </w:t>
            </w:r>
            <w:proofErr w:type="spellStart"/>
            <w:r w:rsidRPr="002C4895">
              <w:rPr>
                <w:rFonts w:cs="Times New Roman"/>
              </w:rPr>
              <w:t>Alarcón</w:t>
            </w:r>
            <w:proofErr w:type="spellEnd"/>
            <w:r w:rsidRPr="002C4895">
              <w:rPr>
                <w:rFonts w:cs="Times New Roman"/>
              </w:rPr>
              <w:t xml:space="preserve"> </w:t>
            </w:r>
            <w:proofErr w:type="spellStart"/>
            <w:r w:rsidRPr="002C4895">
              <w:rPr>
                <w:rFonts w:cs="Times New Roman"/>
              </w:rPr>
              <w:t>Meneses</w:t>
            </w:r>
            <w:proofErr w:type="spellEnd"/>
            <w:r w:rsidRPr="002C4895">
              <w:rPr>
                <w:rFonts w:cs="Times New Roman"/>
              </w:rPr>
              <w:t xml:space="preserve"> </w:t>
            </w:r>
          </w:p>
          <w:p w14:paraId="2863BD6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sidRPr="002C4895">
              <w:rPr>
                <w:rFonts w:cs="Times New Roman"/>
              </w:rPr>
              <w:t>Universidad del Atlántico (Colombia)</w:t>
            </w:r>
          </w:p>
          <w:p w14:paraId="15664595"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r w:rsidRPr="002C4895">
              <w:rPr>
                <w:rFonts w:cs="Times New Roman"/>
                <w:u w:val="single"/>
                <w:lang w:val="es-ES_tradnl"/>
              </w:rPr>
              <w:t>luchoalarconmeneses@gmail.com</w:t>
            </w:r>
          </w:p>
        </w:tc>
        <w:tc>
          <w:tcPr>
            <w:tcW w:w="5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80FD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1"/>
                <w:rFonts w:cs="Times New Roman"/>
                <w:i/>
                <w:iCs/>
              </w:rPr>
            </w:pPr>
            <w:r w:rsidRPr="002C4895">
              <w:rPr>
                <w:rStyle w:val="Hyperlink1"/>
                <w:rFonts w:cs="Times New Roman"/>
                <w:i/>
                <w:iCs/>
              </w:rPr>
              <w:t>Presencia de ideas republicanas y laicas en los manuales escolares de geografía y en la prensa educativa colombiana durante la segunda mitad del siglo XIX</w:t>
            </w:r>
          </w:p>
        </w:tc>
      </w:tr>
      <w:tr w:rsidR="00530EE0" w:rsidRPr="002C4895" w14:paraId="3E6D02BE" w14:textId="77777777" w:rsidTr="00363502">
        <w:tblPrEx>
          <w:shd w:val="clear" w:color="auto" w:fill="CED7E7"/>
        </w:tblPrEx>
        <w:trPr>
          <w:trHeight w:val="662"/>
          <w:jc w:val="center"/>
        </w:trPr>
        <w:tc>
          <w:tcPr>
            <w:tcW w:w="5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5D"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contextualSpacing/>
              <w:rPr>
                <w:color w:val="000000"/>
                <w:sz w:val="20"/>
                <w:szCs w:val="20"/>
                <w:lang w:val="es-ES" w:eastAsia="es-ES"/>
              </w:rPr>
            </w:pPr>
            <w:r w:rsidRPr="002C4895">
              <w:rPr>
                <w:color w:val="000000"/>
                <w:sz w:val="20"/>
                <w:szCs w:val="20"/>
                <w:lang w:val="es-ES" w:eastAsia="es-ES"/>
              </w:rPr>
              <w:t>Antonio Padilla Arroyo</w:t>
            </w:r>
          </w:p>
          <w:p w14:paraId="00EF26E8"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contextualSpacing/>
              <w:rPr>
                <w:color w:val="000000"/>
                <w:sz w:val="20"/>
                <w:szCs w:val="20"/>
                <w:lang w:val="es-ES" w:eastAsia="es-ES"/>
              </w:rPr>
            </w:pPr>
            <w:r w:rsidRPr="002C4895">
              <w:rPr>
                <w:color w:val="000000"/>
                <w:sz w:val="20"/>
                <w:szCs w:val="20"/>
                <w:lang w:val="es-ES" w:eastAsia="es-ES"/>
              </w:rPr>
              <w:t xml:space="preserve">Instituto de Ciencias de la Educación, Universidad Autónoma del Estado de Morelos. (México) </w:t>
            </w:r>
          </w:p>
          <w:p w14:paraId="71B45424"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contextualSpacing/>
              <w:rPr>
                <w:color w:val="000000"/>
                <w:sz w:val="20"/>
                <w:szCs w:val="20"/>
                <w:u w:val="single"/>
                <w:lang w:val="es-ES" w:eastAsia="es-ES"/>
              </w:rPr>
            </w:pPr>
            <w:r w:rsidRPr="002C4895">
              <w:rPr>
                <w:color w:val="000000"/>
                <w:sz w:val="20"/>
                <w:szCs w:val="20"/>
                <w:u w:val="single"/>
                <w:lang w:val="es-ES" w:eastAsia="es-ES"/>
              </w:rPr>
              <w:t>apnadilla@uaem.mx</w:t>
            </w:r>
          </w:p>
        </w:tc>
        <w:tc>
          <w:tcPr>
            <w:tcW w:w="5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CDC52"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contextualSpacing/>
              <w:rPr>
                <w:rStyle w:val="Hyperlink1"/>
                <w:i/>
                <w:color w:val="000000"/>
                <w:sz w:val="20"/>
                <w:szCs w:val="20"/>
                <w:lang w:val="es-ES" w:eastAsia="es-ES"/>
              </w:rPr>
            </w:pPr>
            <w:r w:rsidRPr="002C4895">
              <w:rPr>
                <w:i/>
                <w:color w:val="000000"/>
                <w:sz w:val="20"/>
                <w:szCs w:val="20"/>
                <w:lang w:val="es-ES" w:eastAsia="es-ES"/>
              </w:rPr>
              <w:t>Definiciones, ideas y prácticas escolares en libros escolares en México: educación laica,  educación religiosa  y secularización de la vida cultural en el siglo XX.</w:t>
            </w:r>
          </w:p>
        </w:tc>
      </w:tr>
      <w:tr w:rsidR="00530EE0" w:rsidRPr="002C4895" w14:paraId="09CD1F0B" w14:textId="77777777" w:rsidTr="00363502">
        <w:tblPrEx>
          <w:shd w:val="clear" w:color="auto" w:fill="CED7E7"/>
        </w:tblPrEx>
        <w:trPr>
          <w:trHeight w:val="948"/>
          <w:jc w:val="center"/>
        </w:trPr>
        <w:tc>
          <w:tcPr>
            <w:tcW w:w="5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FB6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
                <w:rFonts w:cs="Times New Roman"/>
              </w:rPr>
            </w:pPr>
            <w:proofErr w:type="spellStart"/>
            <w:r w:rsidRPr="002C4895">
              <w:rPr>
                <w:rStyle w:val="Ninguno"/>
                <w:rFonts w:cs="Times New Roman"/>
              </w:rPr>
              <w:t>Ismail</w:t>
            </w:r>
            <w:proofErr w:type="spellEnd"/>
            <w:r w:rsidRPr="002C4895">
              <w:rPr>
                <w:rStyle w:val="Ninguno"/>
                <w:rFonts w:cs="Times New Roman"/>
              </w:rPr>
              <w:t xml:space="preserve"> </w:t>
            </w:r>
            <w:proofErr w:type="spellStart"/>
            <w:r w:rsidRPr="002C4895">
              <w:rPr>
                <w:rStyle w:val="Ninguno"/>
                <w:rFonts w:cs="Times New Roman"/>
              </w:rPr>
              <w:t>Ferhat</w:t>
            </w:r>
            <w:proofErr w:type="spellEnd"/>
            <w:r w:rsidRPr="002C4895">
              <w:rPr>
                <w:rStyle w:val="Ninguno"/>
                <w:rFonts w:cs="Times New Roman"/>
              </w:rPr>
              <w:t xml:space="preserve"> </w:t>
            </w:r>
          </w:p>
          <w:p w14:paraId="14CF8A18"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
                <w:rFonts w:cs="Times New Roman"/>
              </w:rPr>
            </w:pPr>
            <w:proofErr w:type="spellStart"/>
            <w:r w:rsidRPr="002C4895">
              <w:rPr>
                <w:rStyle w:val="Ninguno"/>
                <w:rFonts w:cs="Times New Roman"/>
              </w:rPr>
              <w:t>Université</w:t>
            </w:r>
            <w:proofErr w:type="spellEnd"/>
            <w:r w:rsidRPr="002C4895">
              <w:rPr>
                <w:rStyle w:val="Ninguno"/>
                <w:rFonts w:cs="Times New Roman"/>
              </w:rPr>
              <w:t xml:space="preserve"> de La </w:t>
            </w:r>
            <w:proofErr w:type="spellStart"/>
            <w:r w:rsidRPr="002C4895">
              <w:rPr>
                <w:rStyle w:val="Ninguno"/>
                <w:rFonts w:cs="Times New Roman"/>
              </w:rPr>
              <w:t>Picardie</w:t>
            </w:r>
            <w:proofErr w:type="spellEnd"/>
            <w:r w:rsidRPr="002C4895">
              <w:rPr>
                <w:rStyle w:val="Ninguno"/>
                <w:rFonts w:cs="Times New Roman"/>
              </w:rPr>
              <w:t xml:space="preserve"> Jules-Verne/CAREF (France)</w:t>
            </w:r>
          </w:p>
          <w:p w14:paraId="78F16EF1" w14:textId="77777777" w:rsidR="00530EE0" w:rsidRPr="002C4895" w:rsidRDefault="002C4895"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contextualSpacing/>
              <w:rPr>
                <w:sz w:val="20"/>
                <w:szCs w:val="20"/>
                <w:lang w:val="es-ES_tradnl"/>
              </w:rPr>
            </w:pPr>
            <w:hyperlink r:id="rId13" w:history="1">
              <w:r w:rsidR="00530EE0" w:rsidRPr="002C4895">
                <w:rPr>
                  <w:rStyle w:val="Hipervnculo"/>
                  <w:sz w:val="20"/>
                  <w:szCs w:val="20"/>
                  <w:lang w:val="es-ES_tradnl"/>
                </w:rPr>
                <w:t>ismail.ferhat@u-picardie.fr</w:t>
              </w:r>
            </w:hyperlink>
          </w:p>
        </w:tc>
        <w:tc>
          <w:tcPr>
            <w:tcW w:w="5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048A"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contextualSpacing/>
              <w:rPr>
                <w:color w:val="000000"/>
                <w:sz w:val="20"/>
                <w:szCs w:val="20"/>
                <w:lang w:val="es-ES" w:eastAsia="es-ES"/>
              </w:rPr>
            </w:pPr>
            <w:proofErr w:type="spellStart"/>
            <w:r w:rsidRPr="002C4895">
              <w:rPr>
                <w:rStyle w:val="NingunoA"/>
                <w:i/>
                <w:iCs/>
                <w:sz w:val="20"/>
                <w:szCs w:val="20"/>
              </w:rPr>
              <w:t>Is</w:t>
            </w:r>
            <w:proofErr w:type="spellEnd"/>
            <w:r w:rsidRPr="002C4895">
              <w:rPr>
                <w:rStyle w:val="NingunoA"/>
                <w:i/>
                <w:iCs/>
                <w:sz w:val="20"/>
                <w:szCs w:val="20"/>
              </w:rPr>
              <w:t xml:space="preserve"> </w:t>
            </w:r>
            <w:proofErr w:type="spellStart"/>
            <w:r w:rsidRPr="002C4895">
              <w:rPr>
                <w:rStyle w:val="NingunoA"/>
                <w:i/>
                <w:iCs/>
                <w:sz w:val="20"/>
                <w:szCs w:val="20"/>
              </w:rPr>
              <w:t>laïcité</w:t>
            </w:r>
            <w:proofErr w:type="spellEnd"/>
            <w:r w:rsidRPr="002C4895">
              <w:rPr>
                <w:rStyle w:val="NingunoA"/>
                <w:i/>
                <w:iCs/>
                <w:sz w:val="20"/>
                <w:szCs w:val="20"/>
              </w:rPr>
              <w:t xml:space="preserve"> a </w:t>
            </w:r>
            <w:proofErr w:type="spellStart"/>
            <w:r w:rsidRPr="002C4895">
              <w:rPr>
                <w:rStyle w:val="NingunoA"/>
                <w:i/>
                <w:iCs/>
                <w:sz w:val="20"/>
                <w:szCs w:val="20"/>
              </w:rPr>
              <w:t>teaching</w:t>
            </w:r>
            <w:proofErr w:type="spellEnd"/>
            <w:r w:rsidRPr="002C4895">
              <w:rPr>
                <w:rStyle w:val="NingunoA"/>
                <w:i/>
                <w:iCs/>
                <w:sz w:val="20"/>
                <w:szCs w:val="20"/>
              </w:rPr>
              <w:t xml:space="preserve"> </w:t>
            </w:r>
            <w:proofErr w:type="spellStart"/>
            <w:r w:rsidRPr="002C4895">
              <w:rPr>
                <w:rStyle w:val="NingunoA"/>
                <w:i/>
                <w:iCs/>
                <w:sz w:val="20"/>
                <w:szCs w:val="20"/>
              </w:rPr>
              <w:t>subject</w:t>
            </w:r>
            <w:proofErr w:type="spellEnd"/>
            <w:r w:rsidRPr="002C4895">
              <w:rPr>
                <w:rStyle w:val="NingunoA"/>
                <w:i/>
                <w:iCs/>
                <w:sz w:val="20"/>
                <w:szCs w:val="20"/>
              </w:rPr>
              <w:t xml:space="preserve">? </w:t>
            </w:r>
            <w:proofErr w:type="spellStart"/>
            <w:r w:rsidRPr="002C4895">
              <w:rPr>
                <w:rStyle w:val="NingunoA"/>
                <w:i/>
                <w:iCs/>
                <w:sz w:val="20"/>
                <w:szCs w:val="20"/>
              </w:rPr>
              <w:t>Pedagogizing</w:t>
            </w:r>
            <w:proofErr w:type="spellEnd"/>
            <w:r w:rsidRPr="002C4895">
              <w:rPr>
                <w:rStyle w:val="NingunoA"/>
                <w:i/>
                <w:iCs/>
                <w:sz w:val="20"/>
                <w:szCs w:val="20"/>
              </w:rPr>
              <w:t xml:space="preserve"> </w:t>
            </w:r>
            <w:proofErr w:type="spellStart"/>
            <w:r w:rsidRPr="002C4895">
              <w:rPr>
                <w:rStyle w:val="NingunoA"/>
                <w:i/>
                <w:iCs/>
                <w:sz w:val="20"/>
                <w:szCs w:val="20"/>
              </w:rPr>
              <w:t>an</w:t>
            </w:r>
            <w:proofErr w:type="spellEnd"/>
            <w:r w:rsidRPr="002C4895">
              <w:rPr>
                <w:rStyle w:val="NingunoA"/>
                <w:i/>
                <w:iCs/>
                <w:sz w:val="20"/>
                <w:szCs w:val="20"/>
              </w:rPr>
              <w:t xml:space="preserve"> </w:t>
            </w:r>
            <w:proofErr w:type="spellStart"/>
            <w:r w:rsidRPr="002C4895">
              <w:rPr>
                <w:rStyle w:val="NingunoA"/>
                <w:i/>
                <w:iCs/>
                <w:sz w:val="20"/>
                <w:szCs w:val="20"/>
              </w:rPr>
              <w:t>issue</w:t>
            </w:r>
            <w:proofErr w:type="spellEnd"/>
            <w:r w:rsidRPr="002C4895">
              <w:rPr>
                <w:rStyle w:val="NingunoA"/>
                <w:i/>
                <w:iCs/>
                <w:sz w:val="20"/>
                <w:szCs w:val="20"/>
              </w:rPr>
              <w:t xml:space="preserve"> in French </w:t>
            </w:r>
            <w:proofErr w:type="spellStart"/>
            <w:r w:rsidRPr="002C4895">
              <w:rPr>
                <w:rStyle w:val="NingunoA"/>
                <w:i/>
                <w:iCs/>
                <w:sz w:val="20"/>
                <w:szCs w:val="20"/>
              </w:rPr>
              <w:t>curricula</w:t>
            </w:r>
            <w:proofErr w:type="spellEnd"/>
            <w:r w:rsidRPr="002C4895">
              <w:rPr>
                <w:rStyle w:val="NingunoA"/>
                <w:i/>
                <w:iCs/>
                <w:sz w:val="20"/>
                <w:szCs w:val="20"/>
              </w:rPr>
              <w:t xml:space="preserve"> </w:t>
            </w:r>
            <w:proofErr w:type="spellStart"/>
            <w:r w:rsidRPr="002C4895">
              <w:rPr>
                <w:rStyle w:val="NingunoA"/>
                <w:i/>
                <w:iCs/>
                <w:sz w:val="20"/>
                <w:szCs w:val="20"/>
              </w:rPr>
              <w:t>for</w:t>
            </w:r>
            <w:proofErr w:type="spellEnd"/>
            <w:r w:rsidRPr="002C4895">
              <w:rPr>
                <w:rStyle w:val="NingunoA"/>
                <w:i/>
                <w:iCs/>
                <w:sz w:val="20"/>
                <w:szCs w:val="20"/>
              </w:rPr>
              <w:t xml:space="preserve"> </w:t>
            </w:r>
            <w:proofErr w:type="spellStart"/>
            <w:r w:rsidRPr="002C4895">
              <w:rPr>
                <w:rStyle w:val="NingunoA"/>
                <w:i/>
                <w:iCs/>
                <w:sz w:val="20"/>
                <w:szCs w:val="20"/>
              </w:rPr>
              <w:t>primary</w:t>
            </w:r>
            <w:proofErr w:type="spellEnd"/>
            <w:r w:rsidRPr="002C4895">
              <w:rPr>
                <w:rStyle w:val="NingunoA"/>
                <w:i/>
                <w:iCs/>
                <w:sz w:val="20"/>
                <w:szCs w:val="20"/>
              </w:rPr>
              <w:t xml:space="preserve"> and </w:t>
            </w:r>
            <w:proofErr w:type="spellStart"/>
            <w:r w:rsidRPr="002C4895">
              <w:rPr>
                <w:rStyle w:val="NingunoA"/>
                <w:i/>
                <w:iCs/>
                <w:sz w:val="20"/>
                <w:szCs w:val="20"/>
              </w:rPr>
              <w:t>secondary</w:t>
            </w:r>
            <w:proofErr w:type="spellEnd"/>
            <w:r w:rsidRPr="002C4895">
              <w:rPr>
                <w:rStyle w:val="NingunoA"/>
                <w:i/>
                <w:iCs/>
                <w:sz w:val="20"/>
                <w:szCs w:val="20"/>
              </w:rPr>
              <w:t xml:space="preserve"> </w:t>
            </w:r>
            <w:proofErr w:type="spellStart"/>
            <w:r w:rsidRPr="002C4895">
              <w:rPr>
                <w:rStyle w:val="NingunoA"/>
                <w:i/>
                <w:iCs/>
                <w:sz w:val="20"/>
                <w:szCs w:val="20"/>
              </w:rPr>
              <w:t>education</w:t>
            </w:r>
            <w:proofErr w:type="spellEnd"/>
            <w:r w:rsidRPr="002C4895">
              <w:rPr>
                <w:rStyle w:val="NingunoA"/>
                <w:i/>
                <w:iCs/>
                <w:sz w:val="20"/>
                <w:szCs w:val="20"/>
              </w:rPr>
              <w:t>, 80s-today</w:t>
            </w:r>
          </w:p>
        </w:tc>
      </w:tr>
    </w:tbl>
    <w:p w14:paraId="3D88F059" w14:textId="77777777" w:rsidR="00066E14" w:rsidRDefault="00066E14" w:rsidP="00DE20C1">
      <w:pPr>
        <w:spacing w:line="240" w:lineRule="auto"/>
        <w:ind w:left="709"/>
        <w:contextualSpacing/>
        <w:jc w:val="center"/>
        <w:rPr>
          <w:rFonts w:ascii="Times New Roman" w:hAnsi="Times New Roman" w:cs="Times New Roman"/>
          <w:sz w:val="20"/>
          <w:szCs w:val="20"/>
          <w:lang w:val="es-ES"/>
        </w:rPr>
      </w:pPr>
    </w:p>
    <w:p w14:paraId="555EF056" w14:textId="77777777" w:rsidR="009E5193" w:rsidRPr="002C4895" w:rsidRDefault="009E5193" w:rsidP="00DE20C1">
      <w:pPr>
        <w:spacing w:line="240" w:lineRule="auto"/>
        <w:ind w:left="709"/>
        <w:contextualSpacing/>
        <w:jc w:val="center"/>
        <w:rPr>
          <w:rFonts w:ascii="Times New Roman" w:hAnsi="Times New Roman" w:cs="Times New Roman"/>
          <w:sz w:val="20"/>
          <w:szCs w:val="20"/>
          <w:lang w:val="es-ES"/>
        </w:rPr>
      </w:pPr>
      <w:bookmarkStart w:id="0" w:name="_GoBack"/>
      <w:bookmarkEnd w:id="0"/>
    </w:p>
    <w:p w14:paraId="03DE3BDA" w14:textId="77777777" w:rsidR="00530EE0" w:rsidRPr="002C4895" w:rsidRDefault="00530EE0" w:rsidP="00DE20C1">
      <w:pPr>
        <w:spacing w:line="240" w:lineRule="auto"/>
        <w:ind w:left="709"/>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lastRenderedPageBreak/>
        <w:t>PANEL 3  (</w:t>
      </w:r>
      <w:proofErr w:type="spellStart"/>
      <w:r w:rsidRPr="002C4895">
        <w:rPr>
          <w:rFonts w:ascii="Times New Roman" w:hAnsi="Times New Roman" w:cs="Times New Roman"/>
          <w:b/>
          <w:sz w:val="20"/>
          <w:szCs w:val="20"/>
          <w:lang w:val="es-ES"/>
        </w:rPr>
        <w:t>Chair</w:t>
      </w:r>
      <w:proofErr w:type="spellEnd"/>
      <w:r w:rsidRPr="002C4895">
        <w:rPr>
          <w:rFonts w:ascii="Times New Roman" w:hAnsi="Times New Roman" w:cs="Times New Roman"/>
          <w:b/>
          <w:sz w:val="20"/>
          <w:szCs w:val="20"/>
          <w:lang w:val="es-ES"/>
        </w:rPr>
        <w:t xml:space="preserve">: Bruno </w:t>
      </w:r>
      <w:proofErr w:type="spellStart"/>
      <w:r w:rsidRPr="002C4895">
        <w:rPr>
          <w:rFonts w:ascii="Times New Roman" w:hAnsi="Times New Roman" w:cs="Times New Roman"/>
          <w:b/>
          <w:sz w:val="20"/>
          <w:szCs w:val="20"/>
          <w:lang w:val="es-ES"/>
        </w:rPr>
        <w:t>Poucet</w:t>
      </w:r>
      <w:proofErr w:type="spellEnd"/>
      <w:r w:rsidRPr="002C4895">
        <w:rPr>
          <w:rFonts w:ascii="Times New Roman" w:hAnsi="Times New Roman" w:cs="Times New Roman"/>
          <w:b/>
          <w:sz w:val="20"/>
          <w:szCs w:val="20"/>
          <w:lang w:val="es-ES"/>
        </w:rPr>
        <w:t>)</w:t>
      </w:r>
    </w:p>
    <w:p w14:paraId="56F46D68" w14:textId="08010224" w:rsidR="00530EE0" w:rsidRPr="002C4895" w:rsidRDefault="00530EE0" w:rsidP="00DE20C1">
      <w:pPr>
        <w:spacing w:line="240" w:lineRule="auto"/>
        <w:ind w:left="709"/>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EDUCATIONAL ASSOCIATIONS AND LAIC (SECULAR) EDUCATION</w:t>
      </w:r>
    </w:p>
    <w:tbl>
      <w:tblPr>
        <w:tblStyle w:val="TableNormal"/>
        <w:tblW w:w="10914" w:type="dxa"/>
        <w:jc w:val="center"/>
        <w:tblInd w:w="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35"/>
        <w:gridCol w:w="6679"/>
      </w:tblGrid>
      <w:tr w:rsidR="00530EE0" w:rsidRPr="002C4895" w14:paraId="6D853BDC" w14:textId="77777777" w:rsidTr="00363502">
        <w:trPr>
          <w:trHeight w:val="281"/>
          <w:tblHeader/>
          <w:jc w:val="center"/>
        </w:trPr>
        <w:tc>
          <w:tcPr>
            <w:tcW w:w="42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1603D2"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 xml:space="preserve">AUTHOR </w:t>
            </w:r>
          </w:p>
        </w:tc>
        <w:tc>
          <w:tcPr>
            <w:tcW w:w="66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D95B6"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TITLE</w:t>
            </w:r>
          </w:p>
        </w:tc>
      </w:tr>
      <w:tr w:rsidR="00530EE0" w:rsidRPr="002C4895" w14:paraId="3A365A57" w14:textId="77777777" w:rsidTr="00363502">
        <w:trPr>
          <w:trHeight w:val="433"/>
          <w:tblHeader/>
          <w:jc w:val="center"/>
        </w:trPr>
        <w:tc>
          <w:tcPr>
            <w:tcW w:w="42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565179"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c>
          <w:tcPr>
            <w:tcW w:w="667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804DD3"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r>
      <w:tr w:rsidR="00530EE0" w:rsidRPr="002C4895" w14:paraId="5C6BDD48" w14:textId="77777777" w:rsidTr="00363502">
        <w:tblPrEx>
          <w:shd w:val="clear" w:color="auto" w:fill="CED7E7"/>
        </w:tblPrEx>
        <w:trPr>
          <w:trHeight w:val="882"/>
          <w:jc w:val="center"/>
        </w:trPr>
        <w:tc>
          <w:tcPr>
            <w:tcW w:w="4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48868"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María Helena </w:t>
            </w:r>
            <w:proofErr w:type="spellStart"/>
            <w:r w:rsidRPr="002C4895">
              <w:rPr>
                <w:rFonts w:cs="Times New Roman"/>
                <w:lang w:val="es-ES_tradnl"/>
              </w:rPr>
              <w:t>Camara</w:t>
            </w:r>
            <w:proofErr w:type="spellEnd"/>
            <w:r w:rsidRPr="002C4895">
              <w:rPr>
                <w:rFonts w:cs="Times New Roman"/>
                <w:lang w:val="es-ES_tradnl"/>
              </w:rPr>
              <w:t xml:space="preserve"> Bastos </w:t>
            </w:r>
          </w:p>
          <w:p w14:paraId="4461DE9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Pontificia Universidad Católica de Rio Grande </w:t>
            </w:r>
          </w:p>
          <w:p w14:paraId="79A5146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del Sur  (</w:t>
            </w:r>
            <w:proofErr w:type="spellStart"/>
            <w:r w:rsidRPr="002C4895">
              <w:rPr>
                <w:rFonts w:cs="Times New Roman"/>
                <w:lang w:val="es-ES_tradnl"/>
              </w:rPr>
              <w:t>Brazil</w:t>
            </w:r>
            <w:proofErr w:type="spellEnd"/>
            <w:r w:rsidRPr="002C4895">
              <w:rPr>
                <w:rFonts w:cs="Times New Roman"/>
                <w:lang w:val="es-ES_tradnl"/>
              </w:rPr>
              <w:t xml:space="preserve">) </w:t>
            </w:r>
          </w:p>
          <w:p w14:paraId="4D0CB38B" w14:textId="77777777" w:rsidR="00530EE0" w:rsidRPr="002C4895" w:rsidRDefault="002C4895"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hyperlink r:id="rId14" w:history="1">
              <w:r w:rsidR="00530EE0" w:rsidRPr="002C4895">
                <w:rPr>
                  <w:rStyle w:val="Hipervnculo"/>
                  <w:rFonts w:cs="Times New Roman"/>
                  <w:lang w:val="es-ES_tradnl"/>
                </w:rPr>
                <w:t>tati.ermel@yahoo.com.br</w:t>
              </w:r>
            </w:hyperlink>
          </w:p>
          <w:p w14:paraId="7B50CCB6"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proofErr w:type="spellStart"/>
            <w:r w:rsidRPr="002C4895">
              <w:rPr>
                <w:rFonts w:cs="Times New Roman"/>
                <w:lang w:val="es-ES_tradnl"/>
              </w:rPr>
              <w:t>Tatiane</w:t>
            </w:r>
            <w:proofErr w:type="spellEnd"/>
            <w:r w:rsidRPr="002C4895">
              <w:rPr>
                <w:rFonts w:cs="Times New Roman"/>
                <w:lang w:val="es-ES_tradnl"/>
              </w:rPr>
              <w:t xml:space="preserve"> </w:t>
            </w:r>
            <w:proofErr w:type="spellStart"/>
            <w:r w:rsidRPr="002C4895">
              <w:rPr>
                <w:rFonts w:cs="Times New Roman"/>
                <w:lang w:val="es-ES_tradnl"/>
              </w:rPr>
              <w:t>Ermel</w:t>
            </w:r>
            <w:proofErr w:type="spellEnd"/>
            <w:r w:rsidRPr="002C4895">
              <w:rPr>
                <w:rFonts w:cs="Times New Roman"/>
                <w:lang w:val="es-ES_tradnl"/>
              </w:rPr>
              <w:t xml:space="preserve"> de Freitas </w:t>
            </w:r>
          </w:p>
          <w:p w14:paraId="65CA4D90"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Pontificia Universidad Católica de Rio Grande </w:t>
            </w:r>
          </w:p>
          <w:p w14:paraId="1D0E7970"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del Sur (</w:t>
            </w:r>
            <w:proofErr w:type="spellStart"/>
            <w:r w:rsidRPr="002C4895">
              <w:rPr>
                <w:rFonts w:cs="Times New Roman"/>
                <w:lang w:val="es-ES_tradnl"/>
              </w:rPr>
              <w:t>Brazil</w:t>
            </w:r>
            <w:proofErr w:type="spellEnd"/>
            <w:r w:rsidRPr="002C4895">
              <w:rPr>
                <w:rFonts w:cs="Times New Roman"/>
                <w:lang w:val="es-ES_tradnl"/>
              </w:rPr>
              <w:t>)</w:t>
            </w:r>
          </w:p>
          <w:p w14:paraId="4F557549"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mhbastos@pucrs.br</w:t>
            </w:r>
          </w:p>
        </w:tc>
        <w:tc>
          <w:tcPr>
            <w:tcW w:w="6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142D2"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rPr>
                <w:i/>
                <w:sz w:val="20"/>
                <w:szCs w:val="20"/>
                <w:lang w:val="es-ES"/>
              </w:rPr>
            </w:pPr>
          </w:p>
          <w:p w14:paraId="25ED28D7" w14:textId="77777777" w:rsidR="00530EE0" w:rsidRPr="002C4895" w:rsidRDefault="00530EE0" w:rsidP="00DE2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rPr>
                <w:i/>
                <w:sz w:val="20"/>
                <w:szCs w:val="20"/>
                <w:lang w:val="es-ES"/>
              </w:rPr>
            </w:pPr>
            <w:r w:rsidRPr="002C4895">
              <w:rPr>
                <w:i/>
                <w:sz w:val="20"/>
                <w:szCs w:val="20"/>
                <w:lang w:val="es-ES"/>
              </w:rPr>
              <w:t xml:space="preserve">LIGA DO ENSINO NO BRASIL AND LIGA DO ENSINO MAGAZINE:  </w:t>
            </w:r>
          </w:p>
          <w:p w14:paraId="16447C93"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proofErr w:type="spellStart"/>
            <w:r w:rsidRPr="002C4895">
              <w:rPr>
                <w:rFonts w:cs="Times New Roman"/>
                <w:i/>
                <w:lang w:val="es-ES"/>
              </w:rPr>
              <w:t>Rui</w:t>
            </w:r>
            <w:proofErr w:type="spellEnd"/>
            <w:r w:rsidRPr="002C4895">
              <w:rPr>
                <w:rFonts w:cs="Times New Roman"/>
                <w:i/>
                <w:lang w:val="es-ES"/>
              </w:rPr>
              <w:t xml:space="preserve"> Barbosa </w:t>
            </w:r>
            <w:proofErr w:type="spellStart"/>
            <w:r w:rsidRPr="002C4895">
              <w:rPr>
                <w:rFonts w:cs="Times New Roman"/>
                <w:i/>
                <w:lang w:val="es-ES"/>
              </w:rPr>
              <w:t>assembles</w:t>
            </w:r>
            <w:proofErr w:type="spellEnd"/>
            <w:r w:rsidRPr="002C4895">
              <w:rPr>
                <w:rFonts w:cs="Times New Roman"/>
                <w:i/>
                <w:lang w:val="es-ES"/>
              </w:rPr>
              <w:t xml:space="preserve"> </w:t>
            </w:r>
            <w:proofErr w:type="spellStart"/>
            <w:r w:rsidRPr="002C4895">
              <w:rPr>
                <w:rFonts w:cs="Times New Roman"/>
                <w:i/>
                <w:lang w:val="es-ES"/>
              </w:rPr>
              <w:t>the</w:t>
            </w:r>
            <w:proofErr w:type="spellEnd"/>
            <w:r w:rsidRPr="002C4895">
              <w:rPr>
                <w:rFonts w:cs="Times New Roman"/>
                <w:i/>
                <w:lang w:val="es-ES"/>
              </w:rPr>
              <w:t xml:space="preserve"> </w:t>
            </w:r>
            <w:proofErr w:type="spellStart"/>
            <w:r w:rsidRPr="002C4895">
              <w:rPr>
                <w:rFonts w:cs="Times New Roman"/>
                <w:i/>
                <w:lang w:val="es-ES"/>
              </w:rPr>
              <w:t>devotees</w:t>
            </w:r>
            <w:proofErr w:type="spellEnd"/>
            <w:r w:rsidRPr="002C4895">
              <w:rPr>
                <w:rFonts w:cs="Times New Roman"/>
                <w:i/>
                <w:lang w:val="es-ES"/>
              </w:rPr>
              <w:t xml:space="preserve"> of </w:t>
            </w:r>
            <w:proofErr w:type="spellStart"/>
            <w:r w:rsidRPr="002C4895">
              <w:rPr>
                <w:rFonts w:cs="Times New Roman"/>
                <w:i/>
                <w:lang w:val="es-ES"/>
              </w:rPr>
              <w:t>Brazilian</w:t>
            </w:r>
            <w:proofErr w:type="spellEnd"/>
            <w:r w:rsidRPr="002C4895">
              <w:rPr>
                <w:rFonts w:cs="Times New Roman"/>
                <w:i/>
                <w:lang w:val="es-ES"/>
              </w:rPr>
              <w:t xml:space="preserve"> </w:t>
            </w:r>
            <w:proofErr w:type="spellStart"/>
            <w:r w:rsidRPr="002C4895">
              <w:rPr>
                <w:rFonts w:cs="Times New Roman"/>
                <w:i/>
                <w:lang w:val="es-ES"/>
              </w:rPr>
              <w:t>education</w:t>
            </w:r>
            <w:proofErr w:type="spellEnd"/>
            <w:r w:rsidRPr="002C4895">
              <w:rPr>
                <w:rFonts w:cs="Times New Roman"/>
                <w:i/>
                <w:lang w:val="es-ES"/>
              </w:rPr>
              <w:t xml:space="preserve"> (1883-1884)</w:t>
            </w:r>
          </w:p>
        </w:tc>
      </w:tr>
      <w:tr w:rsidR="00530EE0" w:rsidRPr="002C4895" w14:paraId="708E7454" w14:textId="77777777" w:rsidTr="00363502">
        <w:tblPrEx>
          <w:shd w:val="clear" w:color="auto" w:fill="CED7E7"/>
        </w:tblPrEx>
        <w:trPr>
          <w:trHeight w:val="882"/>
          <w:jc w:val="center"/>
        </w:trPr>
        <w:tc>
          <w:tcPr>
            <w:tcW w:w="4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4F0BE"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r w:rsidRPr="002C4895">
              <w:rPr>
                <w:rStyle w:val="NingunoA"/>
                <w:rFonts w:cs="Times New Roman"/>
              </w:rPr>
              <w:t>Jean-</w:t>
            </w:r>
            <w:proofErr w:type="spellStart"/>
            <w:r w:rsidRPr="002C4895">
              <w:rPr>
                <w:rStyle w:val="NingunoA"/>
                <w:rFonts w:cs="Times New Roman"/>
              </w:rPr>
              <w:t>Louise</w:t>
            </w:r>
            <w:proofErr w:type="spellEnd"/>
            <w:r w:rsidRPr="002C4895">
              <w:rPr>
                <w:rStyle w:val="NingunoA"/>
                <w:rFonts w:cs="Times New Roman"/>
              </w:rPr>
              <w:t xml:space="preserve"> </w:t>
            </w:r>
            <w:proofErr w:type="spellStart"/>
            <w:r w:rsidRPr="002C4895">
              <w:rPr>
                <w:rStyle w:val="NingunoA"/>
                <w:rFonts w:cs="Times New Roman"/>
              </w:rPr>
              <w:t>Yerima</w:t>
            </w:r>
            <w:proofErr w:type="spellEnd"/>
            <w:r w:rsidRPr="002C4895">
              <w:rPr>
                <w:rStyle w:val="NingunoA"/>
                <w:rFonts w:cs="Times New Roman"/>
              </w:rPr>
              <w:t xml:space="preserve"> </w:t>
            </w:r>
            <w:proofErr w:type="spellStart"/>
            <w:r w:rsidRPr="002C4895">
              <w:rPr>
                <w:rStyle w:val="NingunoA"/>
                <w:rFonts w:cs="Times New Roman"/>
              </w:rPr>
              <w:t>Banga</w:t>
            </w:r>
            <w:proofErr w:type="spellEnd"/>
            <w:r w:rsidRPr="002C4895">
              <w:rPr>
                <w:rStyle w:val="NingunoA"/>
                <w:rFonts w:cs="Times New Roman"/>
              </w:rPr>
              <w:t xml:space="preserve"> </w:t>
            </w:r>
          </w:p>
          <w:p w14:paraId="0B647DD9"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proofErr w:type="spellStart"/>
            <w:r w:rsidRPr="002C4895">
              <w:rPr>
                <w:rStyle w:val="NingunoA"/>
                <w:rFonts w:cs="Times New Roman"/>
              </w:rPr>
              <w:t>Université</w:t>
            </w:r>
            <w:proofErr w:type="spellEnd"/>
            <w:r w:rsidRPr="002C4895">
              <w:rPr>
                <w:rStyle w:val="NingunoA"/>
                <w:rFonts w:cs="Times New Roman"/>
              </w:rPr>
              <w:t xml:space="preserve"> de </w:t>
            </w:r>
            <w:proofErr w:type="spellStart"/>
            <w:r w:rsidRPr="002C4895">
              <w:rPr>
                <w:rStyle w:val="NingunoA"/>
                <w:rFonts w:cs="Times New Roman"/>
              </w:rPr>
              <w:t>Picardie</w:t>
            </w:r>
            <w:proofErr w:type="spellEnd"/>
            <w:r w:rsidRPr="002C4895">
              <w:rPr>
                <w:rStyle w:val="NingunoA"/>
                <w:rFonts w:cs="Times New Roman"/>
              </w:rPr>
              <w:t xml:space="preserve"> Jules Verne (France)</w:t>
            </w:r>
          </w:p>
          <w:p w14:paraId="293C92A0" w14:textId="77777777" w:rsidR="00530EE0" w:rsidRPr="002C4895" w:rsidRDefault="002C4895"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hyperlink r:id="rId15" w:history="1">
              <w:r w:rsidR="00530EE0" w:rsidRPr="002C4895">
                <w:rPr>
                  <w:rStyle w:val="Hipervnculo"/>
                  <w:rFonts w:cs="Times New Roman"/>
                  <w:lang w:val="es-ES_tradnl"/>
                </w:rPr>
                <w:t>yerimabanga@hotmail.com</w:t>
              </w:r>
            </w:hyperlink>
          </w:p>
        </w:tc>
        <w:tc>
          <w:tcPr>
            <w:tcW w:w="6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1BEB9"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i/>
                <w:iCs/>
              </w:rPr>
            </w:pPr>
            <w:r w:rsidRPr="002C4895">
              <w:rPr>
                <w:rStyle w:val="NingunoA"/>
                <w:rFonts w:cs="Times New Roman"/>
                <w:i/>
                <w:iCs/>
              </w:rPr>
              <w:t xml:space="preserve">De la </w:t>
            </w:r>
            <w:proofErr w:type="spellStart"/>
            <w:r w:rsidRPr="002C4895">
              <w:rPr>
                <w:rStyle w:val="NingunoA"/>
                <w:rFonts w:cs="Times New Roman"/>
                <w:i/>
                <w:iCs/>
              </w:rPr>
              <w:t>laïcisation</w:t>
            </w:r>
            <w:proofErr w:type="spellEnd"/>
            <w:r w:rsidRPr="002C4895">
              <w:rPr>
                <w:rStyle w:val="NingunoA"/>
                <w:rFonts w:cs="Times New Roman"/>
                <w:i/>
                <w:iCs/>
              </w:rPr>
              <w:t xml:space="preserve"> à la re-</w:t>
            </w:r>
            <w:proofErr w:type="spellStart"/>
            <w:r w:rsidRPr="002C4895">
              <w:rPr>
                <w:rStyle w:val="NingunoA"/>
                <w:rFonts w:cs="Times New Roman"/>
                <w:i/>
                <w:iCs/>
              </w:rPr>
              <w:t>confessionnalisation</w:t>
            </w:r>
            <w:proofErr w:type="spellEnd"/>
            <w:r w:rsidRPr="002C4895">
              <w:rPr>
                <w:rStyle w:val="NingunoA"/>
                <w:rFonts w:cs="Times New Roman"/>
                <w:i/>
                <w:iCs/>
              </w:rPr>
              <w:t xml:space="preserve"> de </w:t>
            </w:r>
            <w:proofErr w:type="spellStart"/>
            <w:r w:rsidRPr="002C4895">
              <w:rPr>
                <w:rStyle w:val="NingunoA"/>
                <w:rFonts w:cs="Times New Roman"/>
                <w:i/>
                <w:iCs/>
              </w:rPr>
              <w:t>l'enseignement</w:t>
            </w:r>
            <w:proofErr w:type="spellEnd"/>
            <w:r w:rsidRPr="002C4895">
              <w:rPr>
                <w:rStyle w:val="NingunoA"/>
                <w:rFonts w:cs="Times New Roman"/>
                <w:i/>
                <w:iCs/>
              </w:rPr>
              <w:t xml:space="preserve"> en </w:t>
            </w:r>
            <w:proofErr w:type="spellStart"/>
            <w:r w:rsidRPr="002C4895">
              <w:rPr>
                <w:rStyle w:val="NingunoA"/>
                <w:rFonts w:cs="Times New Roman"/>
                <w:i/>
                <w:iCs/>
              </w:rPr>
              <w:t>Centrafrique</w:t>
            </w:r>
            <w:proofErr w:type="spellEnd"/>
            <w:r w:rsidRPr="002C4895">
              <w:rPr>
                <w:rStyle w:val="NingunoA"/>
                <w:rFonts w:cs="Times New Roman"/>
                <w:i/>
                <w:iCs/>
              </w:rPr>
              <w:t xml:space="preserve"> (1962 - 1997). </w:t>
            </w:r>
            <w:proofErr w:type="spellStart"/>
            <w:r w:rsidRPr="002C4895">
              <w:rPr>
                <w:rStyle w:val="NingunoA"/>
                <w:rFonts w:cs="Times New Roman"/>
                <w:i/>
                <w:iCs/>
              </w:rPr>
              <w:t>Histoire</w:t>
            </w:r>
            <w:proofErr w:type="spellEnd"/>
            <w:r w:rsidRPr="002C4895">
              <w:rPr>
                <w:rStyle w:val="NingunoA"/>
                <w:rFonts w:cs="Times New Roman"/>
                <w:i/>
                <w:iCs/>
              </w:rPr>
              <w:t xml:space="preserve"> </w:t>
            </w:r>
            <w:proofErr w:type="spellStart"/>
            <w:r w:rsidRPr="002C4895">
              <w:rPr>
                <w:rStyle w:val="NingunoA"/>
                <w:rFonts w:cs="Times New Roman"/>
                <w:i/>
                <w:iCs/>
              </w:rPr>
              <w:t>d'une</w:t>
            </w:r>
            <w:proofErr w:type="spellEnd"/>
            <w:r w:rsidRPr="002C4895">
              <w:rPr>
                <w:rStyle w:val="NingunoA"/>
                <w:rFonts w:cs="Times New Roman"/>
                <w:i/>
                <w:iCs/>
              </w:rPr>
              <w:t xml:space="preserve"> </w:t>
            </w:r>
            <w:proofErr w:type="spellStart"/>
            <w:r w:rsidRPr="002C4895">
              <w:rPr>
                <w:rStyle w:val="NingunoA"/>
                <w:rFonts w:cs="Times New Roman"/>
                <w:i/>
                <w:iCs/>
              </w:rPr>
              <w:t>relation</w:t>
            </w:r>
            <w:proofErr w:type="spellEnd"/>
            <w:r w:rsidRPr="002C4895">
              <w:rPr>
                <w:rStyle w:val="NingunoA"/>
                <w:rFonts w:cs="Times New Roman"/>
                <w:i/>
                <w:iCs/>
              </w:rPr>
              <w:t xml:space="preserve"> </w:t>
            </w:r>
            <w:proofErr w:type="spellStart"/>
            <w:r w:rsidRPr="002C4895">
              <w:rPr>
                <w:rStyle w:val="NingunoA"/>
                <w:rFonts w:cs="Times New Roman"/>
                <w:i/>
                <w:iCs/>
              </w:rPr>
              <w:t>atypique</w:t>
            </w:r>
            <w:proofErr w:type="spellEnd"/>
            <w:r w:rsidRPr="002C4895">
              <w:rPr>
                <w:rStyle w:val="NingunoA"/>
                <w:rFonts w:cs="Times New Roman"/>
                <w:i/>
                <w:iCs/>
              </w:rPr>
              <w:t xml:space="preserve"> entre </w:t>
            </w:r>
            <w:proofErr w:type="spellStart"/>
            <w:r w:rsidRPr="002C4895">
              <w:rPr>
                <w:rStyle w:val="NingunoA"/>
                <w:rFonts w:cs="Times New Roman"/>
                <w:i/>
                <w:iCs/>
              </w:rPr>
              <w:t>l’État</w:t>
            </w:r>
            <w:proofErr w:type="spellEnd"/>
            <w:r w:rsidRPr="002C4895">
              <w:rPr>
                <w:rStyle w:val="NingunoA"/>
                <w:rFonts w:cs="Times New Roman"/>
                <w:i/>
                <w:iCs/>
              </w:rPr>
              <w:t xml:space="preserve"> et </w:t>
            </w:r>
            <w:proofErr w:type="spellStart"/>
            <w:r w:rsidRPr="002C4895">
              <w:rPr>
                <w:rStyle w:val="NingunoA"/>
                <w:rFonts w:cs="Times New Roman"/>
                <w:i/>
                <w:iCs/>
              </w:rPr>
              <w:t>l’Église</w:t>
            </w:r>
            <w:proofErr w:type="spellEnd"/>
            <w:r w:rsidRPr="002C4895">
              <w:rPr>
                <w:rStyle w:val="NingunoA"/>
                <w:rFonts w:cs="Times New Roman"/>
                <w:i/>
                <w:iCs/>
              </w:rPr>
              <w:t xml:space="preserve"> à </w:t>
            </w:r>
            <w:proofErr w:type="spellStart"/>
            <w:r w:rsidRPr="002C4895">
              <w:rPr>
                <w:rStyle w:val="NingunoA"/>
                <w:rFonts w:cs="Times New Roman"/>
                <w:i/>
                <w:iCs/>
              </w:rPr>
              <w:t>travers</w:t>
            </w:r>
            <w:proofErr w:type="spellEnd"/>
            <w:r w:rsidRPr="002C4895">
              <w:rPr>
                <w:rStyle w:val="NingunoA"/>
                <w:rFonts w:cs="Times New Roman"/>
                <w:i/>
                <w:iCs/>
              </w:rPr>
              <w:t xml:space="preserve"> la </w:t>
            </w:r>
            <w:proofErr w:type="spellStart"/>
            <w:r w:rsidRPr="002C4895">
              <w:rPr>
                <w:rStyle w:val="NingunoA"/>
                <w:rFonts w:cs="Times New Roman"/>
                <w:i/>
                <w:iCs/>
              </w:rPr>
              <w:t>convention</w:t>
            </w:r>
            <w:proofErr w:type="spellEnd"/>
            <w:r w:rsidRPr="002C4895">
              <w:rPr>
                <w:rStyle w:val="NingunoA"/>
                <w:rFonts w:cs="Times New Roman"/>
                <w:i/>
                <w:iCs/>
              </w:rPr>
              <w:t xml:space="preserve"> de </w:t>
            </w:r>
            <w:proofErr w:type="spellStart"/>
            <w:r w:rsidRPr="002C4895">
              <w:rPr>
                <w:rStyle w:val="NingunoA"/>
                <w:rFonts w:cs="Times New Roman"/>
                <w:i/>
                <w:iCs/>
              </w:rPr>
              <w:t>partenariat</w:t>
            </w:r>
            <w:proofErr w:type="spellEnd"/>
            <w:r w:rsidRPr="002C4895">
              <w:rPr>
                <w:rStyle w:val="NingunoA"/>
                <w:rFonts w:cs="Times New Roman"/>
                <w:i/>
                <w:iCs/>
              </w:rPr>
              <w:t xml:space="preserve"> </w:t>
            </w:r>
            <w:proofErr w:type="spellStart"/>
            <w:r w:rsidRPr="002C4895">
              <w:rPr>
                <w:rStyle w:val="NingunoA"/>
                <w:rFonts w:cs="Times New Roman"/>
                <w:i/>
                <w:iCs/>
              </w:rPr>
              <w:t>éducatif</w:t>
            </w:r>
            <w:proofErr w:type="spellEnd"/>
          </w:p>
        </w:tc>
      </w:tr>
      <w:tr w:rsidR="00530EE0" w:rsidRPr="002C4895" w14:paraId="039DEEBD" w14:textId="77777777" w:rsidTr="00363502">
        <w:tblPrEx>
          <w:shd w:val="clear" w:color="auto" w:fill="CED7E7"/>
        </w:tblPrEx>
        <w:trPr>
          <w:trHeight w:val="666"/>
          <w:jc w:val="center"/>
        </w:trPr>
        <w:tc>
          <w:tcPr>
            <w:tcW w:w="4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1B267"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proofErr w:type="spellStart"/>
            <w:r w:rsidRPr="002C4895">
              <w:rPr>
                <w:rStyle w:val="NingunoA"/>
                <w:rFonts w:cs="Times New Roman"/>
              </w:rPr>
              <w:t>Julien</w:t>
            </w:r>
            <w:proofErr w:type="spellEnd"/>
            <w:r w:rsidRPr="002C4895">
              <w:rPr>
                <w:rStyle w:val="NingunoA"/>
                <w:rFonts w:cs="Times New Roman"/>
              </w:rPr>
              <w:t xml:space="preserve"> </w:t>
            </w:r>
            <w:proofErr w:type="spellStart"/>
            <w:r w:rsidRPr="002C4895">
              <w:rPr>
                <w:rStyle w:val="NingunoA"/>
                <w:rFonts w:cs="Times New Roman"/>
              </w:rPr>
              <w:t>Cahon</w:t>
            </w:r>
            <w:proofErr w:type="spellEnd"/>
            <w:r w:rsidRPr="002C4895">
              <w:rPr>
                <w:rStyle w:val="NingunoA"/>
                <w:rFonts w:cs="Times New Roman"/>
              </w:rPr>
              <w:t xml:space="preserve"> </w:t>
            </w:r>
          </w:p>
          <w:p w14:paraId="55F5E4DF"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proofErr w:type="spellStart"/>
            <w:r w:rsidRPr="002C4895">
              <w:rPr>
                <w:rStyle w:val="NingunoA"/>
                <w:rFonts w:cs="Times New Roman"/>
              </w:rPr>
              <w:t>Université</w:t>
            </w:r>
            <w:proofErr w:type="spellEnd"/>
            <w:r w:rsidRPr="002C4895">
              <w:rPr>
                <w:rStyle w:val="NingunoA"/>
                <w:rFonts w:cs="Times New Roman"/>
              </w:rPr>
              <w:t xml:space="preserve"> de </w:t>
            </w:r>
            <w:proofErr w:type="spellStart"/>
            <w:r w:rsidRPr="002C4895">
              <w:rPr>
                <w:rStyle w:val="NingunoA"/>
                <w:rFonts w:cs="Times New Roman"/>
              </w:rPr>
              <w:t>Picardie</w:t>
            </w:r>
            <w:proofErr w:type="spellEnd"/>
            <w:r w:rsidRPr="002C4895">
              <w:rPr>
                <w:rStyle w:val="NingunoA"/>
                <w:rFonts w:cs="Times New Roman"/>
              </w:rPr>
              <w:t xml:space="preserve"> Jules Verne (France)</w:t>
            </w:r>
          </w:p>
          <w:p w14:paraId="555A157A" w14:textId="77777777" w:rsidR="00530EE0" w:rsidRPr="002C4895" w:rsidRDefault="00530EE0" w:rsidP="00DE20C1">
            <w:pPr>
              <w:spacing w:line="240" w:lineRule="auto"/>
              <w:contextualSpacing/>
              <w:rPr>
                <w:sz w:val="20"/>
                <w:szCs w:val="20"/>
                <w:u w:val="single"/>
                <w:lang w:val="es-ES_tradnl" w:eastAsia="es-ES"/>
              </w:rPr>
            </w:pPr>
            <w:r w:rsidRPr="002C4895">
              <w:rPr>
                <w:sz w:val="20"/>
                <w:szCs w:val="20"/>
                <w:u w:val="single"/>
                <w:lang w:val="es-ES_tradnl" w:eastAsia="es-ES"/>
              </w:rPr>
              <w:t>julien.cahon@orange.fr</w:t>
            </w:r>
          </w:p>
        </w:tc>
        <w:tc>
          <w:tcPr>
            <w:tcW w:w="6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6DAAF"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i/>
                <w:iCs/>
              </w:rPr>
            </w:pPr>
          </w:p>
          <w:p w14:paraId="483064F5"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i/>
                <w:iCs/>
              </w:rPr>
            </w:pPr>
            <w:r w:rsidRPr="002C4895">
              <w:rPr>
                <w:rStyle w:val="NingunoA"/>
                <w:rFonts w:cs="Times New Roman"/>
                <w:i/>
                <w:iCs/>
              </w:rPr>
              <w:t xml:space="preserve">Les </w:t>
            </w:r>
            <w:proofErr w:type="spellStart"/>
            <w:r w:rsidRPr="002C4895">
              <w:rPr>
                <w:rStyle w:val="NingunoA"/>
                <w:rFonts w:cs="Times New Roman"/>
                <w:i/>
                <w:iCs/>
              </w:rPr>
              <w:t>syndicats</w:t>
            </w:r>
            <w:proofErr w:type="spellEnd"/>
            <w:r w:rsidRPr="002C4895">
              <w:rPr>
                <w:rStyle w:val="NingunoA"/>
                <w:rFonts w:cs="Times New Roman"/>
                <w:i/>
                <w:iCs/>
              </w:rPr>
              <w:t xml:space="preserve"> </w:t>
            </w:r>
            <w:proofErr w:type="spellStart"/>
            <w:r w:rsidRPr="002C4895">
              <w:rPr>
                <w:rStyle w:val="NingunoA"/>
                <w:rFonts w:cs="Times New Roman"/>
                <w:i/>
                <w:iCs/>
              </w:rPr>
              <w:t>enseignants</w:t>
            </w:r>
            <w:proofErr w:type="spellEnd"/>
            <w:r w:rsidRPr="002C4895">
              <w:rPr>
                <w:rStyle w:val="NingunoA"/>
                <w:rFonts w:cs="Times New Roman"/>
                <w:i/>
                <w:iCs/>
              </w:rPr>
              <w:t xml:space="preserve"> </w:t>
            </w:r>
            <w:proofErr w:type="spellStart"/>
            <w:r w:rsidRPr="002C4895">
              <w:rPr>
                <w:rStyle w:val="NingunoA"/>
                <w:rFonts w:cs="Times New Roman"/>
                <w:i/>
                <w:iCs/>
              </w:rPr>
              <w:t>français</w:t>
            </w:r>
            <w:proofErr w:type="spellEnd"/>
            <w:r w:rsidRPr="002C4895">
              <w:rPr>
                <w:rStyle w:val="NingunoA"/>
                <w:rFonts w:cs="Times New Roman"/>
                <w:i/>
                <w:iCs/>
              </w:rPr>
              <w:t xml:space="preserve"> et la </w:t>
            </w:r>
            <w:proofErr w:type="spellStart"/>
            <w:r w:rsidRPr="002C4895">
              <w:rPr>
                <w:rStyle w:val="NingunoA"/>
                <w:rFonts w:cs="Times New Roman"/>
                <w:i/>
                <w:iCs/>
              </w:rPr>
              <w:t>laïcité</w:t>
            </w:r>
            <w:proofErr w:type="spellEnd"/>
            <w:r w:rsidRPr="002C4895">
              <w:rPr>
                <w:rStyle w:val="NingunoA"/>
                <w:rFonts w:cs="Times New Roman"/>
                <w:i/>
                <w:iCs/>
              </w:rPr>
              <w:t xml:space="preserve"> (1951-1989)</w:t>
            </w:r>
          </w:p>
        </w:tc>
      </w:tr>
    </w:tbl>
    <w:p w14:paraId="10374C0A" w14:textId="77777777" w:rsidR="00530EE0" w:rsidRPr="002C4895" w:rsidRDefault="00530EE0" w:rsidP="00DE20C1">
      <w:pPr>
        <w:spacing w:line="240" w:lineRule="auto"/>
        <w:contextualSpacing/>
        <w:rPr>
          <w:rFonts w:ascii="Times New Roman" w:hAnsi="Times New Roman" w:cs="Times New Roman"/>
          <w:b/>
          <w:sz w:val="20"/>
          <w:szCs w:val="20"/>
          <w:lang w:val="es-ES"/>
        </w:rPr>
      </w:pPr>
    </w:p>
    <w:p w14:paraId="346CCE96" w14:textId="77777777" w:rsidR="00530EE0" w:rsidRPr="002C4895" w:rsidRDefault="00530EE0" w:rsidP="00DE20C1">
      <w:pPr>
        <w:tabs>
          <w:tab w:val="left" w:pos="10490"/>
        </w:tabs>
        <w:spacing w:line="240" w:lineRule="auto"/>
        <w:ind w:left="709"/>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PANEL 4 (</w:t>
      </w:r>
      <w:proofErr w:type="spellStart"/>
      <w:r w:rsidRPr="002C4895">
        <w:rPr>
          <w:rFonts w:ascii="Times New Roman" w:hAnsi="Times New Roman" w:cs="Times New Roman"/>
          <w:b/>
          <w:sz w:val="20"/>
          <w:szCs w:val="20"/>
          <w:lang w:val="es-ES"/>
        </w:rPr>
        <w:t>Chair</w:t>
      </w:r>
      <w:proofErr w:type="spellEnd"/>
      <w:r w:rsidRPr="002C4895">
        <w:rPr>
          <w:rFonts w:ascii="Times New Roman" w:hAnsi="Times New Roman" w:cs="Times New Roman"/>
          <w:b/>
          <w:sz w:val="20"/>
          <w:szCs w:val="20"/>
          <w:lang w:val="es-ES"/>
        </w:rPr>
        <w:t xml:space="preserve">: </w:t>
      </w:r>
      <w:proofErr w:type="spellStart"/>
      <w:r w:rsidRPr="002C4895">
        <w:rPr>
          <w:rFonts w:ascii="Times New Roman" w:hAnsi="Times New Roman" w:cs="Times New Roman"/>
          <w:b/>
          <w:sz w:val="20"/>
          <w:szCs w:val="20"/>
          <w:lang w:val="es-ES"/>
        </w:rPr>
        <w:t>Felícitas</w:t>
      </w:r>
      <w:proofErr w:type="spellEnd"/>
      <w:r w:rsidRPr="002C4895">
        <w:rPr>
          <w:rFonts w:ascii="Times New Roman" w:hAnsi="Times New Roman" w:cs="Times New Roman"/>
          <w:b/>
          <w:sz w:val="20"/>
          <w:szCs w:val="20"/>
          <w:lang w:val="es-ES"/>
        </w:rPr>
        <w:t xml:space="preserve"> Acosta)</w:t>
      </w:r>
    </w:p>
    <w:p w14:paraId="6221F09F" w14:textId="4F519654" w:rsidR="00530EE0" w:rsidRPr="002C4895" w:rsidRDefault="00530EE0" w:rsidP="00DE20C1">
      <w:pPr>
        <w:spacing w:line="240" w:lineRule="auto"/>
        <w:ind w:left="709"/>
        <w:contextualSpacing/>
        <w:jc w:val="center"/>
        <w:rPr>
          <w:rFonts w:ascii="Times New Roman" w:hAnsi="Times New Roman" w:cs="Times New Roman"/>
          <w:b/>
          <w:sz w:val="20"/>
          <w:szCs w:val="20"/>
          <w:lang w:val="es-ES"/>
        </w:rPr>
      </w:pPr>
      <w:r w:rsidRPr="002C4895">
        <w:rPr>
          <w:rFonts w:ascii="Times New Roman" w:hAnsi="Times New Roman" w:cs="Times New Roman"/>
          <w:b/>
          <w:sz w:val="20"/>
          <w:szCs w:val="20"/>
          <w:lang w:val="es-ES"/>
        </w:rPr>
        <w:t>PROBLEMS, TERMS AND WAYS FOR UNDERSTANADING LAIC EDUCATION</w:t>
      </w:r>
    </w:p>
    <w:tbl>
      <w:tblPr>
        <w:tblStyle w:val="TableNormal"/>
        <w:tblW w:w="11087" w:type="dxa"/>
        <w:jc w:val="center"/>
        <w:tblInd w:w="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96"/>
        <w:gridCol w:w="6891"/>
      </w:tblGrid>
      <w:tr w:rsidR="00530EE0" w:rsidRPr="002C4895" w14:paraId="346C6D95" w14:textId="77777777" w:rsidTr="00363502">
        <w:trPr>
          <w:trHeight w:val="281"/>
          <w:tblHeader/>
          <w:jc w:val="center"/>
        </w:trPr>
        <w:tc>
          <w:tcPr>
            <w:tcW w:w="41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B18F5BA"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 xml:space="preserve">AUTHOR </w:t>
            </w:r>
          </w:p>
        </w:tc>
        <w:tc>
          <w:tcPr>
            <w:tcW w:w="689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97C4FA" w14:textId="77777777" w:rsidR="00530EE0" w:rsidRPr="002C4895" w:rsidRDefault="00530EE0" w:rsidP="00DE20C1">
            <w:pPr>
              <w:pStyle w:val="CuerpoA"/>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rPr>
            </w:pPr>
            <w:r w:rsidRPr="002C4895">
              <w:rPr>
                <w:rStyle w:val="Ninguno"/>
                <w:rFonts w:ascii="Times New Roman" w:hAnsi="Times New Roman" w:cs="Times New Roman"/>
              </w:rPr>
              <w:t>TITLE</w:t>
            </w:r>
          </w:p>
        </w:tc>
      </w:tr>
      <w:tr w:rsidR="00530EE0" w:rsidRPr="002C4895" w14:paraId="6F6A5C72" w14:textId="77777777" w:rsidTr="00363502">
        <w:trPr>
          <w:trHeight w:val="433"/>
          <w:tblHeader/>
          <w:jc w:val="center"/>
        </w:trPr>
        <w:tc>
          <w:tcPr>
            <w:tcW w:w="41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B4C0E6"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c>
          <w:tcPr>
            <w:tcW w:w="689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59143E" w14:textId="77777777" w:rsidR="00530EE0" w:rsidRPr="002C4895" w:rsidRDefault="00530EE0" w:rsidP="00DE20C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0"/>
                <w:szCs w:val="20"/>
              </w:rPr>
            </w:pPr>
          </w:p>
        </w:tc>
      </w:tr>
      <w:tr w:rsidR="00530EE0" w:rsidRPr="002C4895" w14:paraId="3F81A142" w14:textId="77777777" w:rsidTr="00363502">
        <w:tblPrEx>
          <w:shd w:val="clear" w:color="auto" w:fill="CED7E7"/>
        </w:tblPrEx>
        <w:trPr>
          <w:trHeight w:val="882"/>
          <w:jc w:val="center"/>
        </w:trPr>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97E05"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 xml:space="preserve">Bruno </w:t>
            </w:r>
            <w:proofErr w:type="spellStart"/>
            <w:r w:rsidRPr="002C4895">
              <w:rPr>
                <w:rFonts w:cs="Times New Roman"/>
                <w:lang w:val="es-ES_tradnl"/>
              </w:rPr>
              <w:t>Poucet</w:t>
            </w:r>
            <w:proofErr w:type="spellEnd"/>
          </w:p>
          <w:p w14:paraId="1014625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proofErr w:type="spellStart"/>
            <w:r w:rsidRPr="002C4895">
              <w:rPr>
                <w:rStyle w:val="NingunoA"/>
                <w:rFonts w:cs="Times New Roman"/>
              </w:rPr>
              <w:t>Université</w:t>
            </w:r>
            <w:proofErr w:type="spellEnd"/>
            <w:r w:rsidRPr="002C4895">
              <w:rPr>
                <w:rStyle w:val="NingunoA"/>
                <w:rFonts w:cs="Times New Roman"/>
              </w:rPr>
              <w:t xml:space="preserve"> de </w:t>
            </w:r>
            <w:proofErr w:type="spellStart"/>
            <w:r w:rsidRPr="002C4895">
              <w:rPr>
                <w:rStyle w:val="NingunoA"/>
                <w:rFonts w:cs="Times New Roman"/>
              </w:rPr>
              <w:t>Picardie</w:t>
            </w:r>
            <w:proofErr w:type="spellEnd"/>
            <w:r w:rsidRPr="002C4895">
              <w:rPr>
                <w:rStyle w:val="NingunoA"/>
                <w:rFonts w:cs="Times New Roman"/>
              </w:rPr>
              <w:t xml:space="preserve"> Jules Verne</w:t>
            </w:r>
            <w:r w:rsidRPr="002C4895">
              <w:rPr>
                <w:rFonts w:cs="Times New Roman"/>
                <w:lang w:val="es-ES_tradnl"/>
              </w:rPr>
              <w:t xml:space="preserve"> (France)</w:t>
            </w:r>
          </w:p>
          <w:p w14:paraId="790DFD0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u w:val="single"/>
                <w:lang w:val="es-ES_tradnl"/>
              </w:rPr>
            </w:pPr>
            <w:r w:rsidRPr="002C4895">
              <w:rPr>
                <w:rFonts w:cs="Times New Roman"/>
                <w:u w:val="single"/>
                <w:lang w:val="es-ES_tradnl"/>
              </w:rPr>
              <w:t>bruno.poucet@u-picardie.fr</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193D9"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i/>
                <w:lang w:val="fr-FR"/>
              </w:rPr>
            </w:pPr>
            <w:r w:rsidRPr="002C4895">
              <w:rPr>
                <w:rFonts w:cs="Times New Roman"/>
                <w:i/>
                <w:lang w:val="fr-FR"/>
              </w:rPr>
              <w:t>Education, laïcité et Eglise catholique -1962-1965</w:t>
            </w:r>
          </w:p>
        </w:tc>
      </w:tr>
      <w:tr w:rsidR="00530EE0" w:rsidRPr="002C4895" w14:paraId="78B88A78" w14:textId="77777777" w:rsidTr="00363502">
        <w:tblPrEx>
          <w:shd w:val="clear" w:color="auto" w:fill="CED7E7"/>
        </w:tblPrEx>
        <w:trPr>
          <w:trHeight w:val="882"/>
          <w:jc w:val="center"/>
        </w:trPr>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42802"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r w:rsidRPr="002C4895">
              <w:rPr>
                <w:rFonts w:cs="Times New Roman"/>
                <w:lang w:val="es-ES_tradnl"/>
              </w:rPr>
              <w:t>Alain Panero</w:t>
            </w:r>
          </w:p>
          <w:p w14:paraId="7F4FB60E"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proofErr w:type="spellStart"/>
            <w:r w:rsidRPr="002C4895">
              <w:rPr>
                <w:rStyle w:val="NingunoA"/>
                <w:rFonts w:cs="Times New Roman"/>
              </w:rPr>
              <w:t>Université</w:t>
            </w:r>
            <w:proofErr w:type="spellEnd"/>
            <w:r w:rsidRPr="002C4895">
              <w:rPr>
                <w:rStyle w:val="NingunoA"/>
                <w:rFonts w:cs="Times New Roman"/>
              </w:rPr>
              <w:t xml:space="preserve"> de </w:t>
            </w:r>
            <w:proofErr w:type="spellStart"/>
            <w:r w:rsidRPr="002C4895">
              <w:rPr>
                <w:rStyle w:val="NingunoA"/>
                <w:rFonts w:cs="Times New Roman"/>
              </w:rPr>
              <w:t>Picardie</w:t>
            </w:r>
            <w:proofErr w:type="spellEnd"/>
            <w:r w:rsidRPr="002C4895">
              <w:rPr>
                <w:rStyle w:val="NingunoA"/>
                <w:rFonts w:cs="Times New Roman"/>
              </w:rPr>
              <w:t xml:space="preserve"> Jules Verne</w:t>
            </w:r>
            <w:r w:rsidRPr="002C4895">
              <w:rPr>
                <w:rFonts w:cs="Times New Roman"/>
                <w:lang w:val="es-ES_tradnl"/>
              </w:rPr>
              <w:t xml:space="preserve"> (France)</w:t>
            </w:r>
          </w:p>
          <w:p w14:paraId="3008357E" w14:textId="77777777" w:rsidR="00530EE0" w:rsidRPr="002C4895" w:rsidRDefault="002C4895"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hyperlink r:id="rId16" w:history="1">
              <w:r w:rsidR="00530EE0" w:rsidRPr="002C4895">
                <w:rPr>
                  <w:rStyle w:val="Hipervnculo"/>
                  <w:rFonts w:cs="Times New Roman"/>
                  <w:lang w:val="es-ES_tradnl"/>
                </w:rPr>
                <w:t>alain.panero@u-picardie.fr</w:t>
              </w:r>
            </w:hyperlink>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8E6BC"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i/>
                <w:iCs/>
              </w:rPr>
            </w:pPr>
            <w:r w:rsidRPr="002C4895">
              <w:rPr>
                <w:rFonts w:cs="Times New Roman"/>
                <w:i/>
                <w:lang w:val="fr-FR"/>
              </w:rPr>
              <w:t>La loi française de 2004 et la réactivation collatérale du schème sacré/profane</w:t>
            </w:r>
          </w:p>
        </w:tc>
      </w:tr>
      <w:tr w:rsidR="00530EE0" w:rsidRPr="002C4895" w14:paraId="4711AAFE" w14:textId="77777777" w:rsidTr="00363502">
        <w:tblPrEx>
          <w:shd w:val="clear" w:color="auto" w:fill="CED7E7"/>
        </w:tblPrEx>
        <w:trPr>
          <w:trHeight w:val="882"/>
          <w:jc w:val="center"/>
        </w:trPr>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50512"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r w:rsidRPr="002C4895">
              <w:rPr>
                <w:rStyle w:val="NingunoA"/>
                <w:rFonts w:cs="Times New Roman"/>
              </w:rPr>
              <w:t xml:space="preserve">Adelina Arredondo </w:t>
            </w:r>
          </w:p>
          <w:p w14:paraId="07C0578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A"/>
                <w:rFonts w:cs="Times New Roman"/>
              </w:rPr>
            </w:pPr>
            <w:r w:rsidRPr="002C4895">
              <w:rPr>
                <w:rStyle w:val="NingunoA"/>
                <w:rFonts w:cs="Times New Roman"/>
              </w:rPr>
              <w:t xml:space="preserve">Instituto de Ciencias de la Educación, Universidad Autónoma del Estado de Morelos. (México) </w:t>
            </w:r>
          </w:p>
          <w:p w14:paraId="78EAEDFF" w14:textId="77777777" w:rsidR="00530EE0" w:rsidRPr="002C4895" w:rsidRDefault="002C4895"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es-ES_tradnl"/>
              </w:rPr>
            </w:pPr>
            <w:hyperlink r:id="rId17" w:history="1">
              <w:r w:rsidR="00530EE0" w:rsidRPr="002C4895">
                <w:rPr>
                  <w:rStyle w:val="Hipervnculo"/>
                  <w:rFonts w:cs="Times New Roman"/>
                  <w:lang w:val="es-ES_tradnl"/>
                </w:rPr>
                <w:t>adelinaarredondo@yahoo.com</w:t>
              </w:r>
            </w:hyperlink>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9378F"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
                <w:rFonts w:cs="Times New Roman"/>
                <w:i/>
                <w:iCs/>
                <w:lang w:val="fr-FR"/>
              </w:rPr>
            </w:pPr>
          </w:p>
          <w:p w14:paraId="479566C1"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
                <w:rFonts w:cs="Times New Roman"/>
                <w:i/>
                <w:iCs/>
                <w:lang w:val="fr-FR"/>
              </w:rPr>
            </w:pPr>
            <w:r w:rsidRPr="002C4895">
              <w:rPr>
                <w:rStyle w:val="Ninguno"/>
                <w:rFonts w:cs="Times New Roman"/>
                <w:i/>
                <w:iCs/>
                <w:lang w:val="fr-FR"/>
              </w:rPr>
              <w:t xml:space="preserve">El </w:t>
            </w:r>
            <w:proofErr w:type="spellStart"/>
            <w:r w:rsidRPr="002C4895">
              <w:rPr>
                <w:rStyle w:val="Ninguno"/>
                <w:rFonts w:cs="Times New Roman"/>
                <w:i/>
                <w:iCs/>
                <w:lang w:val="fr-FR"/>
              </w:rPr>
              <w:t>régimen</w:t>
            </w:r>
            <w:proofErr w:type="spellEnd"/>
            <w:r w:rsidRPr="002C4895">
              <w:rPr>
                <w:rStyle w:val="Ninguno"/>
                <w:rFonts w:cs="Times New Roman"/>
                <w:i/>
                <w:iCs/>
                <w:lang w:val="fr-FR"/>
              </w:rPr>
              <w:t xml:space="preserve"> de </w:t>
            </w:r>
            <w:proofErr w:type="spellStart"/>
            <w:r w:rsidRPr="002C4895">
              <w:rPr>
                <w:rStyle w:val="Ninguno"/>
                <w:rFonts w:cs="Times New Roman"/>
                <w:i/>
                <w:iCs/>
                <w:lang w:val="fr-FR"/>
              </w:rPr>
              <w:t>laicidad</w:t>
            </w:r>
            <w:proofErr w:type="spellEnd"/>
            <w:r w:rsidRPr="002C4895">
              <w:rPr>
                <w:rStyle w:val="Ninguno"/>
                <w:rFonts w:cs="Times New Roman"/>
                <w:i/>
                <w:iCs/>
                <w:lang w:val="fr-FR"/>
              </w:rPr>
              <w:t xml:space="preserve"> : un </w:t>
            </w:r>
            <w:proofErr w:type="spellStart"/>
            <w:r w:rsidRPr="002C4895">
              <w:rPr>
                <w:rStyle w:val="Ninguno"/>
                <w:rFonts w:cs="Times New Roman"/>
                <w:i/>
                <w:iCs/>
                <w:lang w:val="fr-FR"/>
              </w:rPr>
              <w:t>método</w:t>
            </w:r>
            <w:proofErr w:type="spellEnd"/>
            <w:r w:rsidRPr="002C4895">
              <w:rPr>
                <w:rStyle w:val="Ninguno"/>
                <w:rFonts w:cs="Times New Roman"/>
                <w:i/>
                <w:iCs/>
                <w:lang w:val="fr-FR"/>
              </w:rPr>
              <w:t xml:space="preserve"> para </w:t>
            </w:r>
            <w:proofErr w:type="spellStart"/>
            <w:r w:rsidRPr="002C4895">
              <w:rPr>
                <w:rStyle w:val="Ninguno"/>
                <w:rFonts w:cs="Times New Roman"/>
                <w:i/>
                <w:iCs/>
                <w:lang w:val="fr-FR"/>
              </w:rPr>
              <w:t>analizar</w:t>
            </w:r>
            <w:proofErr w:type="spellEnd"/>
            <w:r w:rsidRPr="002C4895">
              <w:rPr>
                <w:rStyle w:val="Ninguno"/>
                <w:rFonts w:cs="Times New Roman"/>
                <w:i/>
                <w:iCs/>
                <w:lang w:val="fr-FR"/>
              </w:rPr>
              <w:t xml:space="preserve"> la </w:t>
            </w:r>
            <w:proofErr w:type="spellStart"/>
            <w:r w:rsidRPr="002C4895">
              <w:rPr>
                <w:rStyle w:val="Ninguno"/>
                <w:rFonts w:cs="Times New Roman"/>
                <w:i/>
                <w:iCs/>
                <w:lang w:val="fr-FR"/>
              </w:rPr>
              <w:t>educación</w:t>
            </w:r>
            <w:proofErr w:type="spellEnd"/>
            <w:r w:rsidRPr="002C4895">
              <w:rPr>
                <w:rStyle w:val="Ninguno"/>
                <w:rFonts w:cs="Times New Roman"/>
                <w:i/>
                <w:iCs/>
                <w:lang w:val="fr-FR"/>
              </w:rPr>
              <w:t xml:space="preserve"> </w:t>
            </w:r>
            <w:proofErr w:type="spellStart"/>
            <w:r w:rsidRPr="002C4895">
              <w:rPr>
                <w:rStyle w:val="Ninguno"/>
                <w:rFonts w:cs="Times New Roman"/>
                <w:i/>
                <w:iCs/>
                <w:lang w:val="fr-FR"/>
              </w:rPr>
              <w:t>laica</w:t>
            </w:r>
            <w:proofErr w:type="spellEnd"/>
            <w:r w:rsidRPr="002C4895">
              <w:rPr>
                <w:rStyle w:val="Ninguno"/>
                <w:rFonts w:cs="Times New Roman"/>
                <w:i/>
                <w:iCs/>
                <w:lang w:val="fr-FR"/>
              </w:rPr>
              <w:t xml:space="preserve">. </w:t>
            </w:r>
          </w:p>
          <w:p w14:paraId="4993D2FA"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lang w:val="fr-FR"/>
              </w:rPr>
            </w:pPr>
          </w:p>
        </w:tc>
      </w:tr>
      <w:tr w:rsidR="00530EE0" w:rsidRPr="002C4895" w14:paraId="452F3911" w14:textId="77777777" w:rsidTr="00363502">
        <w:tblPrEx>
          <w:shd w:val="clear" w:color="auto" w:fill="CED7E7"/>
        </w:tblPrEx>
        <w:trPr>
          <w:trHeight w:val="882"/>
          <w:jc w:val="center"/>
        </w:trPr>
        <w:tc>
          <w:tcPr>
            <w:tcW w:w="110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2ECBB" w14:textId="77777777" w:rsidR="00530EE0" w:rsidRPr="002C4895" w:rsidRDefault="00530EE0" w:rsidP="00DE20C1">
            <w:pPr>
              <w:pStyle w:val="Cuerpo"/>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inguno"/>
                <w:rFonts w:cs="Times New Roman"/>
                <w:i/>
                <w:iCs/>
                <w:lang w:val="fr-FR"/>
              </w:rPr>
            </w:pPr>
          </w:p>
          <w:p w14:paraId="6184F81C" w14:textId="29BBC897" w:rsidR="00530EE0" w:rsidRPr="002C4895" w:rsidRDefault="00530EE0" w:rsidP="00DE20C1">
            <w:pPr>
              <w:pStyle w:val="HTMLconformatoprevio"/>
              <w:shd w:val="clear" w:color="auto" w:fill="FFFFFF"/>
              <w:contextualSpacing/>
              <w:jc w:val="center"/>
              <w:rPr>
                <w:rStyle w:val="Ninguno"/>
                <w:rFonts w:ascii="Times New Roman" w:hAnsi="Times New Roman" w:cs="Times New Roman"/>
                <w:b/>
                <w:color w:val="212121"/>
              </w:rPr>
            </w:pPr>
            <w:r w:rsidRPr="002C4895">
              <w:rPr>
                <w:rFonts w:ascii="Times New Roman" w:hAnsi="Times New Roman" w:cs="Times New Roman"/>
                <w:b/>
                <w:color w:val="212121"/>
                <w:lang w:val="en"/>
              </w:rPr>
              <w:t>SWG CONCLUSIONS AND PLANNING</w:t>
            </w:r>
          </w:p>
        </w:tc>
      </w:tr>
    </w:tbl>
    <w:p w14:paraId="3FAD146C" w14:textId="77777777" w:rsidR="00530EE0" w:rsidRPr="002C4895" w:rsidRDefault="00530EE0" w:rsidP="00DE20C1">
      <w:pPr>
        <w:spacing w:line="240" w:lineRule="auto"/>
        <w:contextualSpacing/>
        <w:rPr>
          <w:rFonts w:ascii="Times New Roman" w:hAnsi="Times New Roman" w:cs="Times New Roman"/>
          <w:sz w:val="20"/>
          <w:szCs w:val="20"/>
          <w:lang w:val="es-ES"/>
        </w:rPr>
      </w:pPr>
    </w:p>
    <w:p w14:paraId="253B59A4" w14:textId="3C5C9130" w:rsidR="006F7028" w:rsidRPr="002C4895" w:rsidRDefault="005A61D2" w:rsidP="00DE20C1">
      <w:pPr>
        <w:pStyle w:val="CuerpoA"/>
        <w:contextualSpacing/>
        <w:jc w:val="center"/>
        <w:rPr>
          <w:rFonts w:ascii="Times New Roman" w:hAnsi="Times New Roman" w:cs="Times New Roman"/>
          <w:b/>
          <w:sz w:val="20"/>
          <w:szCs w:val="20"/>
        </w:rPr>
      </w:pPr>
      <w:r w:rsidRPr="002C4895">
        <w:rPr>
          <w:rFonts w:ascii="Times New Roman" w:hAnsi="Times New Roman" w:cs="Times New Roman"/>
          <w:b/>
          <w:sz w:val="20"/>
          <w:szCs w:val="20"/>
        </w:rPr>
        <w:t xml:space="preserve"> </w:t>
      </w:r>
    </w:p>
    <w:sectPr w:rsidR="006F7028" w:rsidRPr="002C4895" w:rsidSect="00A26A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E56D1A"/>
    <w:multiLevelType w:val="hybridMultilevel"/>
    <w:tmpl w:val="9B64B3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31125DB"/>
    <w:multiLevelType w:val="hybridMultilevel"/>
    <w:tmpl w:val="E6E45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0240EE"/>
    <w:multiLevelType w:val="multilevel"/>
    <w:tmpl w:val="5A7A6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2B05FF0"/>
    <w:multiLevelType w:val="hybridMultilevel"/>
    <w:tmpl w:val="904EA8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5EE4F52"/>
    <w:multiLevelType w:val="hybridMultilevel"/>
    <w:tmpl w:val="9EFCCD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7164043"/>
    <w:multiLevelType w:val="hybridMultilevel"/>
    <w:tmpl w:val="32A08E06"/>
    <w:lvl w:ilvl="0" w:tplc="0C0A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D95ACB"/>
    <w:multiLevelType w:val="multilevel"/>
    <w:tmpl w:val="75048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220004"/>
    <w:multiLevelType w:val="hybridMultilevel"/>
    <w:tmpl w:val="5A7A65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F91DE2"/>
    <w:multiLevelType w:val="hybridMultilevel"/>
    <w:tmpl w:val="5A2A4E8C"/>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7D6C2A"/>
    <w:multiLevelType w:val="hybridMultilevel"/>
    <w:tmpl w:val="ADBEBEB2"/>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E296155"/>
    <w:multiLevelType w:val="hybridMultilevel"/>
    <w:tmpl w:val="1E26DB1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3A5457B"/>
    <w:multiLevelType w:val="hybridMultilevel"/>
    <w:tmpl w:val="C43255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DAD3561"/>
    <w:multiLevelType w:val="hybridMultilevel"/>
    <w:tmpl w:val="514C451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E9908F8"/>
    <w:multiLevelType w:val="hybridMultilevel"/>
    <w:tmpl w:val="46F490E4"/>
    <w:lvl w:ilvl="0" w:tplc="94085FF8">
      <w:start w:val="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6EC517E"/>
    <w:multiLevelType w:val="hybridMultilevel"/>
    <w:tmpl w:val="75048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2B3D91"/>
    <w:multiLevelType w:val="multilevel"/>
    <w:tmpl w:val="250A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EC628E4"/>
    <w:multiLevelType w:val="multilevel"/>
    <w:tmpl w:val="250A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EC3354"/>
    <w:multiLevelType w:val="hybridMultilevel"/>
    <w:tmpl w:val="ABD4858C"/>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6243B6E"/>
    <w:multiLevelType w:val="hybridMultilevel"/>
    <w:tmpl w:val="6F325512"/>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3345B5F"/>
    <w:multiLevelType w:val="hybridMultilevel"/>
    <w:tmpl w:val="250A4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2B5F38"/>
    <w:multiLevelType w:val="multilevel"/>
    <w:tmpl w:val="ADBEBEB2"/>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7AD03F26"/>
    <w:multiLevelType w:val="hybridMultilevel"/>
    <w:tmpl w:val="C94CF1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0"/>
  </w:num>
  <w:num w:numId="4">
    <w:abstractNumId w:val="14"/>
  </w:num>
  <w:num w:numId="5">
    <w:abstractNumId w:val="15"/>
  </w:num>
  <w:num w:numId="6">
    <w:abstractNumId w:val="22"/>
  </w:num>
  <w:num w:numId="7">
    <w:abstractNumId w:val="13"/>
  </w:num>
  <w:num w:numId="8">
    <w:abstractNumId w:val="8"/>
  </w:num>
  <w:num w:numId="9">
    <w:abstractNumId w:val="5"/>
  </w:num>
  <w:num w:numId="10">
    <w:abstractNumId w:val="12"/>
  </w:num>
  <w:num w:numId="11">
    <w:abstractNumId w:val="1"/>
  </w:num>
  <w:num w:numId="12">
    <w:abstractNumId w:val="3"/>
  </w:num>
  <w:num w:numId="13">
    <w:abstractNumId w:val="6"/>
  </w:num>
  <w:num w:numId="14">
    <w:abstractNumId w:val="10"/>
  </w:num>
  <w:num w:numId="15">
    <w:abstractNumId w:val="21"/>
  </w:num>
  <w:num w:numId="16">
    <w:abstractNumId w:val="11"/>
  </w:num>
  <w:num w:numId="17">
    <w:abstractNumId w:val="4"/>
  </w:num>
  <w:num w:numId="18">
    <w:abstractNumId w:val="16"/>
  </w:num>
  <w:num w:numId="19">
    <w:abstractNumId w:val="9"/>
  </w:num>
  <w:num w:numId="20">
    <w:abstractNumId w:val="17"/>
  </w:num>
  <w:num w:numId="21">
    <w:abstractNumId w:val="19"/>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CD"/>
    <w:rsid w:val="00026616"/>
    <w:rsid w:val="0003226E"/>
    <w:rsid w:val="00066E14"/>
    <w:rsid w:val="00072562"/>
    <w:rsid w:val="0008345B"/>
    <w:rsid w:val="000C74E4"/>
    <w:rsid w:val="000F1AFF"/>
    <w:rsid w:val="0014002B"/>
    <w:rsid w:val="0014130C"/>
    <w:rsid w:val="00151EBA"/>
    <w:rsid w:val="001A3CDA"/>
    <w:rsid w:val="001F16D2"/>
    <w:rsid w:val="0023102F"/>
    <w:rsid w:val="00232D59"/>
    <w:rsid w:val="00242B83"/>
    <w:rsid w:val="00273515"/>
    <w:rsid w:val="0028256D"/>
    <w:rsid w:val="00293631"/>
    <w:rsid w:val="002C4895"/>
    <w:rsid w:val="002E1386"/>
    <w:rsid w:val="002E4DE7"/>
    <w:rsid w:val="00301BFE"/>
    <w:rsid w:val="0030683E"/>
    <w:rsid w:val="00363502"/>
    <w:rsid w:val="00367291"/>
    <w:rsid w:val="00377C75"/>
    <w:rsid w:val="00384712"/>
    <w:rsid w:val="00394F8E"/>
    <w:rsid w:val="003E4004"/>
    <w:rsid w:val="004113D2"/>
    <w:rsid w:val="004177F9"/>
    <w:rsid w:val="004C442A"/>
    <w:rsid w:val="004C55B8"/>
    <w:rsid w:val="004E1F24"/>
    <w:rsid w:val="004F062E"/>
    <w:rsid w:val="00500A65"/>
    <w:rsid w:val="00530EE0"/>
    <w:rsid w:val="00543D18"/>
    <w:rsid w:val="00554E5D"/>
    <w:rsid w:val="005A61D2"/>
    <w:rsid w:val="00601BA9"/>
    <w:rsid w:val="00635809"/>
    <w:rsid w:val="00650CD2"/>
    <w:rsid w:val="00677B9F"/>
    <w:rsid w:val="006B4BDE"/>
    <w:rsid w:val="006B4E66"/>
    <w:rsid w:val="006E3E64"/>
    <w:rsid w:val="006F7028"/>
    <w:rsid w:val="00825833"/>
    <w:rsid w:val="008427CB"/>
    <w:rsid w:val="00872CFF"/>
    <w:rsid w:val="008865EA"/>
    <w:rsid w:val="008B7FB8"/>
    <w:rsid w:val="008E5094"/>
    <w:rsid w:val="00924956"/>
    <w:rsid w:val="00930590"/>
    <w:rsid w:val="00930C8F"/>
    <w:rsid w:val="009C1EF6"/>
    <w:rsid w:val="009E5193"/>
    <w:rsid w:val="009F75B9"/>
    <w:rsid w:val="00A26A1A"/>
    <w:rsid w:val="00A619C5"/>
    <w:rsid w:val="00B450C5"/>
    <w:rsid w:val="00B575B9"/>
    <w:rsid w:val="00B64B32"/>
    <w:rsid w:val="00B86DCD"/>
    <w:rsid w:val="00B97000"/>
    <w:rsid w:val="00CA37AD"/>
    <w:rsid w:val="00D207AD"/>
    <w:rsid w:val="00DD7809"/>
    <w:rsid w:val="00DE20C1"/>
    <w:rsid w:val="00E44744"/>
    <w:rsid w:val="00E46F67"/>
    <w:rsid w:val="00EA1FDD"/>
    <w:rsid w:val="00F12D1B"/>
    <w:rsid w:val="00F3199B"/>
    <w:rsid w:val="00F41662"/>
    <w:rsid w:val="00FC0789"/>
    <w:rsid w:val="00FD5F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7D1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B9"/>
    <w:pPr>
      <w:spacing w:after="160" w:line="259" w:lineRule="auto"/>
    </w:pPr>
    <w:rPr>
      <w:rFonts w:eastAsiaTheme="minorHAnsi"/>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B86DCD"/>
    <w:pPr>
      <w:pBdr>
        <w:top w:val="nil"/>
        <w:left w:val="nil"/>
        <w:bottom w:val="nil"/>
        <w:right w:val="nil"/>
        <w:between w:val="nil"/>
        <w:bar w:val="nil"/>
      </w:pBdr>
    </w:pPr>
    <w:rPr>
      <w:rFonts w:ascii="Cambria" w:eastAsia="Cambria" w:hAnsi="Cambria" w:cs="Cambria"/>
      <w:color w:val="000000"/>
      <w:u w:color="000000"/>
      <w:bdr w:val="nil"/>
    </w:rPr>
  </w:style>
  <w:style w:type="character" w:styleId="Hipervnculo">
    <w:name w:val="Hyperlink"/>
    <w:basedOn w:val="Fuentedeprrafopredeter"/>
    <w:uiPriority w:val="99"/>
    <w:unhideWhenUsed/>
    <w:rsid w:val="00301BFE"/>
    <w:rPr>
      <w:color w:val="0000FF" w:themeColor="hyperlink"/>
      <w:u w:val="single"/>
    </w:rPr>
  </w:style>
  <w:style w:type="table" w:customStyle="1" w:styleId="TableNormal">
    <w:name w:val="Table Normal"/>
    <w:rsid w:val="006E3E6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6E3E64"/>
    <w:rPr>
      <w:lang w:val="es-ES_tradnl"/>
    </w:rPr>
  </w:style>
  <w:style w:type="paragraph" w:customStyle="1" w:styleId="Cuerpo">
    <w:name w:val="Cuerpo"/>
    <w:rsid w:val="006E3E64"/>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NingunoA">
    <w:name w:val="Ninguno A"/>
    <w:basedOn w:val="Ninguno"/>
    <w:rsid w:val="006E3E64"/>
    <w:rPr>
      <w:lang w:val="es-ES_tradnl"/>
    </w:rPr>
  </w:style>
  <w:style w:type="character" w:customStyle="1" w:styleId="Hyperlink1">
    <w:name w:val="Hyperlink.1"/>
    <w:basedOn w:val="Ninguno"/>
    <w:rsid w:val="006E3E64"/>
    <w:rPr>
      <w:lang w:val="it-IT"/>
    </w:rPr>
  </w:style>
  <w:style w:type="paragraph" w:styleId="NormalWeb">
    <w:name w:val="Normal (Web)"/>
    <w:basedOn w:val="Normal"/>
    <w:uiPriority w:val="99"/>
    <w:unhideWhenUsed/>
    <w:rsid w:val="006E3E64"/>
    <w:pPr>
      <w:spacing w:before="100" w:beforeAutospacing="1" w:after="100" w:afterAutospacing="1" w:line="240" w:lineRule="auto"/>
    </w:pPr>
    <w:rPr>
      <w:rFonts w:ascii="Times" w:eastAsia="MS Mincho" w:hAnsi="Times" w:cs="Times New Roman"/>
      <w:sz w:val="20"/>
      <w:szCs w:val="20"/>
      <w:lang w:eastAsia="es-ES"/>
    </w:rPr>
  </w:style>
  <w:style w:type="table" w:styleId="Tablaconcuadrcula">
    <w:name w:val="Table Grid"/>
    <w:basedOn w:val="Tablanormal"/>
    <w:uiPriority w:val="39"/>
    <w:rsid w:val="006F7028"/>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53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Arial Unicode MS"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530EE0"/>
    <w:rPr>
      <w:rFonts w:ascii="Courier" w:eastAsia="Arial Unicode MS" w:hAnsi="Courier" w:cs="Courier"/>
      <w:sz w:val="20"/>
      <w:szCs w:val="20"/>
    </w:rPr>
  </w:style>
  <w:style w:type="paragraph" w:styleId="Prrafodelista">
    <w:name w:val="List Paragraph"/>
    <w:basedOn w:val="Normal"/>
    <w:uiPriority w:val="34"/>
    <w:qFormat/>
    <w:rsid w:val="00363502"/>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B9"/>
    <w:pPr>
      <w:spacing w:after="160" w:line="259" w:lineRule="auto"/>
    </w:pPr>
    <w:rPr>
      <w:rFonts w:eastAsiaTheme="minorHAnsi"/>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B86DCD"/>
    <w:pPr>
      <w:pBdr>
        <w:top w:val="nil"/>
        <w:left w:val="nil"/>
        <w:bottom w:val="nil"/>
        <w:right w:val="nil"/>
        <w:between w:val="nil"/>
        <w:bar w:val="nil"/>
      </w:pBdr>
    </w:pPr>
    <w:rPr>
      <w:rFonts w:ascii="Cambria" w:eastAsia="Cambria" w:hAnsi="Cambria" w:cs="Cambria"/>
      <w:color w:val="000000"/>
      <w:u w:color="000000"/>
      <w:bdr w:val="nil"/>
    </w:rPr>
  </w:style>
  <w:style w:type="character" w:styleId="Hipervnculo">
    <w:name w:val="Hyperlink"/>
    <w:basedOn w:val="Fuentedeprrafopredeter"/>
    <w:uiPriority w:val="99"/>
    <w:unhideWhenUsed/>
    <w:rsid w:val="00301BFE"/>
    <w:rPr>
      <w:color w:val="0000FF" w:themeColor="hyperlink"/>
      <w:u w:val="single"/>
    </w:rPr>
  </w:style>
  <w:style w:type="table" w:customStyle="1" w:styleId="TableNormal">
    <w:name w:val="Table Normal"/>
    <w:rsid w:val="006E3E6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6E3E64"/>
    <w:rPr>
      <w:lang w:val="es-ES_tradnl"/>
    </w:rPr>
  </w:style>
  <w:style w:type="paragraph" w:customStyle="1" w:styleId="Cuerpo">
    <w:name w:val="Cuerpo"/>
    <w:rsid w:val="006E3E64"/>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NingunoA">
    <w:name w:val="Ninguno A"/>
    <w:basedOn w:val="Ninguno"/>
    <w:rsid w:val="006E3E64"/>
    <w:rPr>
      <w:lang w:val="es-ES_tradnl"/>
    </w:rPr>
  </w:style>
  <w:style w:type="character" w:customStyle="1" w:styleId="Hyperlink1">
    <w:name w:val="Hyperlink.1"/>
    <w:basedOn w:val="Ninguno"/>
    <w:rsid w:val="006E3E64"/>
    <w:rPr>
      <w:lang w:val="it-IT"/>
    </w:rPr>
  </w:style>
  <w:style w:type="paragraph" w:styleId="NormalWeb">
    <w:name w:val="Normal (Web)"/>
    <w:basedOn w:val="Normal"/>
    <w:uiPriority w:val="99"/>
    <w:unhideWhenUsed/>
    <w:rsid w:val="006E3E64"/>
    <w:pPr>
      <w:spacing w:before="100" w:beforeAutospacing="1" w:after="100" w:afterAutospacing="1" w:line="240" w:lineRule="auto"/>
    </w:pPr>
    <w:rPr>
      <w:rFonts w:ascii="Times" w:eastAsia="MS Mincho" w:hAnsi="Times" w:cs="Times New Roman"/>
      <w:sz w:val="20"/>
      <w:szCs w:val="20"/>
      <w:lang w:eastAsia="es-ES"/>
    </w:rPr>
  </w:style>
  <w:style w:type="table" w:styleId="Tablaconcuadrcula">
    <w:name w:val="Table Grid"/>
    <w:basedOn w:val="Tablanormal"/>
    <w:uiPriority w:val="39"/>
    <w:rsid w:val="006F7028"/>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53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Arial Unicode MS"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530EE0"/>
    <w:rPr>
      <w:rFonts w:ascii="Courier" w:eastAsia="Arial Unicode MS" w:hAnsi="Courier" w:cs="Courier"/>
      <w:sz w:val="20"/>
      <w:szCs w:val="20"/>
    </w:rPr>
  </w:style>
  <w:style w:type="paragraph" w:styleId="Prrafodelista">
    <w:name w:val="List Paragraph"/>
    <w:basedOn w:val="Normal"/>
    <w:uiPriority w:val="34"/>
    <w:qFormat/>
    <w:rsid w:val="00363502"/>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ain.panero@u-picardie.fr" TargetMode="External"/><Relationship Id="rId12" Type="http://schemas.openxmlformats.org/officeDocument/2006/relationships/hyperlink" Target="mailto:degatti@ufu.br" TargetMode="External"/><Relationship Id="rId13" Type="http://schemas.openxmlformats.org/officeDocument/2006/relationships/hyperlink" Target="mailto:ismail.ferhat@u-picardie.fr" TargetMode="External"/><Relationship Id="rId14" Type="http://schemas.openxmlformats.org/officeDocument/2006/relationships/hyperlink" Target="mailto:tati.ermel@yahoo.com.br" TargetMode="External"/><Relationship Id="rId15" Type="http://schemas.openxmlformats.org/officeDocument/2006/relationships/hyperlink" Target="mailto:yerimabanga@hotmail.com" TargetMode="External"/><Relationship Id="rId16" Type="http://schemas.openxmlformats.org/officeDocument/2006/relationships/hyperlink" Target="mailto:alain.panero@u-picardie.fr" TargetMode="External"/><Relationship Id="rId17" Type="http://schemas.openxmlformats.org/officeDocument/2006/relationships/hyperlink" Target="mailto:adelinaarredondo@yahoo.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ati.ermel@yahoo.com.br" TargetMode="External"/><Relationship Id="rId7" Type="http://schemas.openxmlformats.org/officeDocument/2006/relationships/hyperlink" Target="mailto:jchilenomilla@gmail.com" TargetMode="External"/><Relationship Id="rId8" Type="http://schemas.openxmlformats.org/officeDocument/2006/relationships/hyperlink" Target="mailto:degatti@ufu.br" TargetMode="External"/><Relationship Id="rId9" Type="http://schemas.openxmlformats.org/officeDocument/2006/relationships/hyperlink" Target="mailto:lizbet@uol.com.br" TargetMode="External"/><Relationship Id="rId10" Type="http://schemas.openxmlformats.org/officeDocument/2006/relationships/hyperlink" Target="mailto:ismail.ferhat@u-picardie.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3520</Words>
  <Characters>19365</Characters>
  <Application>Microsoft Macintosh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UAEM</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Arredondo</dc:creator>
  <cp:lastModifiedBy>Felicitas Acosta</cp:lastModifiedBy>
  <cp:revision>2</cp:revision>
  <dcterms:created xsi:type="dcterms:W3CDTF">2019-02-11T15:25:00Z</dcterms:created>
  <dcterms:modified xsi:type="dcterms:W3CDTF">2019-02-11T15:25:00Z</dcterms:modified>
</cp:coreProperties>
</file>