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F6" w:rsidRPr="00385BB8" w:rsidRDefault="00275AC4" w:rsidP="00385BB8">
      <w:pPr>
        <w:pStyle w:val="Ttulo4"/>
        <w:shd w:val="clear" w:color="auto" w:fill="FFFFFF"/>
        <w:spacing w:before="0" w:line="360" w:lineRule="auto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val="en-US" w:eastAsia="es-AR"/>
        </w:rPr>
      </w:pPr>
      <w:r>
        <w:rPr>
          <w:rFonts w:ascii="Arial" w:eastAsia="Times New Roman" w:hAnsi="Arial" w:cs="Arial"/>
          <w:color w:val="auto"/>
          <w:sz w:val="28"/>
          <w:szCs w:val="28"/>
          <w:lang w:val="en-US" w:eastAsia="es-AR"/>
        </w:rPr>
        <w:t>Pre-Conference Workshop</w:t>
      </w:r>
      <w:r w:rsidR="007373F6" w:rsidRPr="00385BB8">
        <w:rPr>
          <w:rFonts w:ascii="Arial" w:eastAsia="Times New Roman" w:hAnsi="Arial" w:cs="Arial"/>
          <w:color w:val="auto"/>
          <w:sz w:val="28"/>
          <w:szCs w:val="28"/>
          <w:lang w:val="en-US" w:eastAsia="es-AR"/>
        </w:rPr>
        <w:t xml:space="preserve">: </w:t>
      </w:r>
    </w:p>
    <w:p w:rsidR="007373F6" w:rsidRPr="00385BB8" w:rsidRDefault="007373F6" w:rsidP="00385BB8">
      <w:pPr>
        <w:pStyle w:val="Ttulo4"/>
        <w:shd w:val="clear" w:color="auto" w:fill="FFFFFF"/>
        <w:spacing w:before="0" w:line="360" w:lineRule="auto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val="en-US" w:eastAsia="es-AR"/>
        </w:rPr>
      </w:pPr>
      <w:r w:rsidRPr="00385BB8">
        <w:rPr>
          <w:rFonts w:ascii="Arial" w:eastAsia="Times New Roman" w:hAnsi="Arial" w:cs="Arial"/>
          <w:color w:val="auto"/>
          <w:sz w:val="28"/>
          <w:szCs w:val="28"/>
          <w:lang w:val="en-US" w:eastAsia="es-AR"/>
        </w:rPr>
        <w:t>“Archives and museums about the history of education with a view to emancipatory processes”.</w:t>
      </w:r>
    </w:p>
    <w:p w:rsidR="004C43D3" w:rsidRPr="00385BB8" w:rsidRDefault="004C43D3" w:rsidP="00385BB8">
      <w:pPr>
        <w:pStyle w:val="Ttulo4"/>
        <w:shd w:val="clear" w:color="auto" w:fill="FFFFFF"/>
        <w:spacing w:before="0" w:line="360" w:lineRule="auto"/>
        <w:contextualSpacing/>
        <w:jc w:val="both"/>
        <w:rPr>
          <w:rFonts w:ascii="Arial" w:eastAsia="Times New Roman" w:hAnsi="Arial" w:cs="Arial"/>
          <w:bCs w:val="0"/>
          <w:iCs w:val="0"/>
          <w:color w:val="auto"/>
          <w:sz w:val="28"/>
          <w:szCs w:val="28"/>
          <w:lang w:eastAsia="es-AR"/>
        </w:rPr>
      </w:pPr>
      <w:r w:rsidRPr="00385BB8">
        <w:rPr>
          <w:rFonts w:ascii="Arial" w:eastAsia="Times New Roman" w:hAnsi="Arial" w:cs="Arial"/>
          <w:color w:val="auto"/>
          <w:sz w:val="28"/>
          <w:szCs w:val="28"/>
          <w:lang w:eastAsia="es-AR"/>
        </w:rPr>
        <w:t>"Archivos y museos sobre la historia de la educación con vistas a los procesos emancipatorios".</w:t>
      </w:r>
    </w:p>
    <w:p w:rsidR="004C43D3" w:rsidRDefault="004C43D3" w:rsidP="00385BB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7373F6" w:rsidRPr="00734E30" w:rsidRDefault="007373F6" w:rsidP="00385BB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4C43D3" w:rsidRPr="00385BB8" w:rsidRDefault="007373F6" w:rsidP="00385BB8">
      <w:pPr>
        <w:spacing w:after="0" w:line="360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385BB8">
        <w:rPr>
          <w:rFonts w:ascii="Arial" w:hAnsi="Arial" w:cs="Arial"/>
          <w:b/>
          <w:sz w:val="32"/>
          <w:szCs w:val="32"/>
        </w:rPr>
        <w:t>Program</w:t>
      </w:r>
      <w:r w:rsidR="00871A61" w:rsidRPr="00385BB8">
        <w:rPr>
          <w:rFonts w:ascii="Arial" w:hAnsi="Arial" w:cs="Arial"/>
          <w:b/>
          <w:sz w:val="32"/>
          <w:szCs w:val="32"/>
        </w:rPr>
        <w:t>/Programa</w:t>
      </w:r>
    </w:p>
    <w:p w:rsidR="00871A61" w:rsidRDefault="00871A61" w:rsidP="00385BB8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85BB8" w:rsidRPr="00385BB8" w:rsidRDefault="00871A61" w:rsidP="00385BB8">
      <w:pPr>
        <w:spacing w:after="0" w:line="360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871A61">
        <w:rPr>
          <w:rFonts w:ascii="Arial" w:hAnsi="Arial" w:cs="Arial"/>
          <w:b/>
          <w:sz w:val="32"/>
          <w:szCs w:val="32"/>
        </w:rPr>
        <w:t xml:space="preserve">9 a 11 </w:t>
      </w:r>
    </w:p>
    <w:p w:rsidR="00871A61" w:rsidRPr="00385BB8" w:rsidRDefault="00871A61" w:rsidP="00385BB8">
      <w:pPr>
        <w:spacing w:after="0" w:line="360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385BB8">
        <w:rPr>
          <w:rFonts w:ascii="Arial" w:hAnsi="Arial" w:cs="Arial"/>
          <w:b/>
          <w:sz w:val="32"/>
          <w:szCs w:val="32"/>
        </w:rPr>
        <w:t>Conferences/Conferencias</w:t>
      </w:r>
    </w:p>
    <w:p w:rsidR="00871A61" w:rsidRDefault="00377A6C" w:rsidP="00377A6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77A6C">
        <w:rPr>
          <w:rFonts w:ascii="Arial" w:hAnsi="Arial" w:cs="Arial"/>
          <w:i/>
          <w:sz w:val="24"/>
          <w:szCs w:val="24"/>
        </w:rPr>
        <w:t>Presentación:</w:t>
      </w:r>
      <w:r w:rsidRPr="00377A6C">
        <w:rPr>
          <w:rFonts w:ascii="Arial" w:hAnsi="Arial" w:cs="Arial"/>
          <w:sz w:val="24"/>
          <w:szCs w:val="24"/>
        </w:rPr>
        <w:t xml:space="preserve"> </w:t>
      </w:r>
      <w:r w:rsidR="00781B7A">
        <w:rPr>
          <w:rFonts w:ascii="Arial" w:hAnsi="Arial" w:cs="Arial"/>
          <w:sz w:val="24"/>
          <w:szCs w:val="24"/>
        </w:rPr>
        <w:t xml:space="preserve">Dra. </w:t>
      </w:r>
      <w:r w:rsidRPr="00377A6C">
        <w:rPr>
          <w:rFonts w:ascii="Arial" w:hAnsi="Arial" w:cs="Arial"/>
          <w:sz w:val="24"/>
          <w:szCs w:val="24"/>
        </w:rPr>
        <w:t>María Cristina Linares</w:t>
      </w:r>
      <w:r w:rsidR="0017606B">
        <w:rPr>
          <w:rFonts w:ascii="Arial" w:hAnsi="Arial" w:cs="Arial"/>
          <w:sz w:val="24"/>
          <w:szCs w:val="24"/>
        </w:rPr>
        <w:t>, Universidad Nacional de Luján, Argentina.</w:t>
      </w:r>
    </w:p>
    <w:p w:rsidR="00781B7A" w:rsidRDefault="00781B7A" w:rsidP="00377A6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373F6" w:rsidRDefault="007373F6" w:rsidP="00377A6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1A61">
        <w:rPr>
          <w:rFonts w:ascii="Arial" w:hAnsi="Arial" w:cs="Arial"/>
          <w:i/>
          <w:sz w:val="24"/>
          <w:szCs w:val="24"/>
        </w:rPr>
        <w:t>A musealização do Patrimônio histórico-educativo na Escola pública: a Escola Estadual "Carlos Gomes" de Campinas</w:t>
      </w:r>
      <w:r w:rsidRPr="00871A61">
        <w:rPr>
          <w:rFonts w:ascii="Arial" w:hAnsi="Arial" w:cs="Arial"/>
          <w:sz w:val="24"/>
          <w:szCs w:val="24"/>
        </w:rPr>
        <w:t xml:space="preserve">. </w:t>
      </w:r>
      <w:r w:rsidR="00781B7A">
        <w:rPr>
          <w:rFonts w:ascii="Arial" w:hAnsi="Arial" w:cs="Arial"/>
          <w:sz w:val="24"/>
          <w:szCs w:val="24"/>
        </w:rPr>
        <w:t xml:space="preserve">Dra. </w:t>
      </w:r>
      <w:r w:rsidRPr="00871A61">
        <w:rPr>
          <w:rFonts w:ascii="Arial" w:hAnsi="Arial" w:cs="Arial"/>
          <w:sz w:val="24"/>
          <w:szCs w:val="24"/>
        </w:rPr>
        <w:t xml:space="preserve">María Cristina Menezes. </w:t>
      </w:r>
      <w:r w:rsidR="0017606B">
        <w:rPr>
          <w:rFonts w:ascii="Arial" w:hAnsi="Arial" w:cs="Arial"/>
          <w:sz w:val="24"/>
          <w:szCs w:val="24"/>
        </w:rPr>
        <w:t xml:space="preserve">Universidad Estatal de Campinas, </w:t>
      </w:r>
      <w:r w:rsidRPr="00871A61">
        <w:rPr>
          <w:rFonts w:ascii="Arial" w:hAnsi="Arial" w:cs="Arial"/>
          <w:sz w:val="24"/>
          <w:szCs w:val="24"/>
        </w:rPr>
        <w:t>Brasil</w:t>
      </w:r>
      <w:r w:rsidR="0017606B">
        <w:rPr>
          <w:rFonts w:ascii="Arial" w:hAnsi="Arial" w:cs="Arial"/>
          <w:sz w:val="24"/>
          <w:szCs w:val="24"/>
        </w:rPr>
        <w:t>.</w:t>
      </w:r>
    </w:p>
    <w:p w:rsidR="00871A61" w:rsidRPr="00871A61" w:rsidRDefault="00871A61" w:rsidP="00377A6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31A95" w:rsidRPr="00871A61" w:rsidRDefault="00D31A95" w:rsidP="00377A6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1A61">
        <w:rPr>
          <w:rFonts w:ascii="Arial" w:hAnsi="Arial" w:cs="Arial"/>
          <w:i/>
          <w:sz w:val="24"/>
          <w:szCs w:val="24"/>
        </w:rPr>
        <w:t xml:space="preserve">Patrimonio histórico educativo: conservación y estudio de cuadernos escolares. </w:t>
      </w:r>
      <w:r w:rsidR="00781B7A">
        <w:rPr>
          <w:rFonts w:ascii="Arial" w:hAnsi="Arial" w:cs="Arial"/>
          <w:i/>
          <w:sz w:val="24"/>
          <w:szCs w:val="24"/>
        </w:rPr>
        <w:t xml:space="preserve">Dra. </w:t>
      </w:r>
      <w:r w:rsidRPr="00871A61">
        <w:rPr>
          <w:rFonts w:ascii="Arial" w:hAnsi="Arial" w:cs="Arial"/>
          <w:sz w:val="24"/>
          <w:szCs w:val="24"/>
        </w:rPr>
        <w:t xml:space="preserve">Lucía Martínez Moctezuma. </w:t>
      </w:r>
      <w:r w:rsidR="0017606B" w:rsidRPr="0017606B">
        <w:rPr>
          <w:rFonts w:ascii="Arial" w:hAnsi="Arial" w:cs="Arial"/>
          <w:sz w:val="24"/>
          <w:szCs w:val="24"/>
        </w:rPr>
        <w:t>Universidad Autónoma del Estado de Morelos</w:t>
      </w:r>
      <w:r w:rsidR="0017606B">
        <w:rPr>
          <w:rFonts w:ascii="Arial" w:hAnsi="Arial" w:cs="Arial"/>
          <w:sz w:val="24"/>
          <w:szCs w:val="24"/>
        </w:rPr>
        <w:t xml:space="preserve">, </w:t>
      </w:r>
      <w:r w:rsidR="007373F6" w:rsidRPr="00871A61">
        <w:rPr>
          <w:rFonts w:ascii="Arial" w:hAnsi="Arial" w:cs="Arial"/>
          <w:sz w:val="24"/>
          <w:szCs w:val="24"/>
        </w:rPr>
        <w:t>Méjico.</w:t>
      </w:r>
    </w:p>
    <w:p w:rsidR="00871A61" w:rsidRDefault="00871A61" w:rsidP="00377A6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373F6" w:rsidRPr="00871A61" w:rsidRDefault="007373F6" w:rsidP="00377A6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1A61">
        <w:rPr>
          <w:rFonts w:ascii="Arial" w:hAnsi="Arial" w:cs="Arial"/>
          <w:i/>
          <w:sz w:val="24"/>
          <w:szCs w:val="24"/>
        </w:rPr>
        <w:t>Museos en la encrucijada: compartir la autoridad con los visitantes.</w:t>
      </w:r>
      <w:r w:rsidRPr="00871A61">
        <w:rPr>
          <w:rFonts w:ascii="Arial" w:hAnsi="Arial" w:cs="Arial"/>
          <w:sz w:val="24"/>
          <w:szCs w:val="24"/>
        </w:rPr>
        <w:t xml:space="preserve"> </w:t>
      </w:r>
      <w:r w:rsidR="00781B7A">
        <w:rPr>
          <w:rFonts w:ascii="Arial" w:hAnsi="Arial" w:cs="Arial"/>
          <w:sz w:val="24"/>
          <w:szCs w:val="24"/>
        </w:rPr>
        <w:t xml:space="preserve">Lic. </w:t>
      </w:r>
      <w:r w:rsidRPr="00871A61">
        <w:rPr>
          <w:rFonts w:ascii="Arial" w:hAnsi="Arial" w:cs="Arial"/>
          <w:sz w:val="24"/>
          <w:szCs w:val="24"/>
        </w:rPr>
        <w:t xml:space="preserve">Silvia Alderoqui. </w:t>
      </w:r>
      <w:r w:rsidR="00781B7A" w:rsidRPr="00781B7A">
        <w:rPr>
          <w:rFonts w:ascii="Arial" w:hAnsi="Arial" w:cs="Arial"/>
          <w:sz w:val="24"/>
          <w:szCs w:val="24"/>
        </w:rPr>
        <w:t>Centro Cultural de la Ciencia-C3. Ministerio de Ciencia, Tecnología e Innovación Productiva.</w:t>
      </w:r>
      <w:r w:rsidR="00781B7A">
        <w:rPr>
          <w:rFonts w:ascii="Arial" w:hAnsi="Arial" w:cs="Arial"/>
          <w:sz w:val="24"/>
          <w:szCs w:val="24"/>
        </w:rPr>
        <w:t xml:space="preserve"> </w:t>
      </w:r>
      <w:r w:rsidRPr="00871A61">
        <w:rPr>
          <w:rFonts w:ascii="Arial" w:hAnsi="Arial" w:cs="Arial"/>
          <w:sz w:val="24"/>
          <w:szCs w:val="24"/>
        </w:rPr>
        <w:t>Argentina.</w:t>
      </w:r>
    </w:p>
    <w:p w:rsidR="004C43D3" w:rsidRPr="00734E30" w:rsidRDefault="004C43D3" w:rsidP="00385BB8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85BB8" w:rsidRPr="00871A61" w:rsidRDefault="00377A6C" w:rsidP="00385BB8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11.30 a 13</w:t>
      </w:r>
    </w:p>
    <w:p w:rsidR="00385BB8" w:rsidRPr="00385BB8" w:rsidRDefault="00385BB8" w:rsidP="00385BB8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Presentations/Ponencias</w:t>
      </w:r>
    </w:p>
    <w:p w:rsidR="00771543" w:rsidRPr="00A058D5" w:rsidRDefault="00771543" w:rsidP="00385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4E30">
        <w:rPr>
          <w:rFonts w:ascii="Arial" w:hAnsi="Arial" w:cs="Arial"/>
          <w:i/>
          <w:sz w:val="24"/>
          <w:szCs w:val="24"/>
        </w:rPr>
        <w:t xml:space="preserve">Colecciones en conflicto: construcción de relatos desde los márgenes. </w:t>
      </w:r>
      <w:r w:rsidRPr="00771543">
        <w:rPr>
          <w:rFonts w:ascii="Arial" w:hAnsi="Arial" w:cs="Arial"/>
          <w:sz w:val="24"/>
          <w:szCs w:val="24"/>
        </w:rPr>
        <w:t xml:space="preserve">Dra. Isabel </w:t>
      </w:r>
      <w:r w:rsidR="00A058D5">
        <w:rPr>
          <w:rFonts w:ascii="Arial" w:hAnsi="Arial" w:cs="Arial"/>
          <w:sz w:val="24"/>
          <w:szCs w:val="24"/>
        </w:rPr>
        <w:t xml:space="preserve"> </w:t>
      </w:r>
      <w:r w:rsidRPr="00771543">
        <w:rPr>
          <w:rFonts w:ascii="Arial" w:hAnsi="Arial" w:cs="Arial"/>
          <w:sz w:val="24"/>
          <w:szCs w:val="24"/>
        </w:rPr>
        <w:t xml:space="preserve">Orellana Rivera, Directora Museo de la Educación Gabriela Mistral, Santiago de Chile. </w:t>
      </w:r>
    </w:p>
    <w:p w:rsidR="00771543" w:rsidRPr="00215249" w:rsidRDefault="00771543" w:rsidP="00385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734E30">
        <w:rPr>
          <w:rFonts w:ascii="Arial" w:hAnsi="Arial" w:cs="Arial"/>
          <w:i/>
          <w:sz w:val="24"/>
          <w:szCs w:val="24"/>
          <w:lang w:val="en-US"/>
        </w:rPr>
        <w:t xml:space="preserve">How Educational &amp; School Museums in Europe Present the Paths of Education: Experiences of the Slavic Speaking Countries, </w:t>
      </w:r>
      <w:r w:rsidRPr="00734E30">
        <w:rPr>
          <w:rFonts w:ascii="Arial" w:hAnsi="Arial" w:cs="Arial"/>
          <w:sz w:val="24"/>
          <w:szCs w:val="24"/>
          <w:lang w:val="en-US"/>
        </w:rPr>
        <w:t xml:space="preserve">Branko Šuštar, PhD, museum councillor; Slovenski šolski muzej/Slovenian School Museum, Ljubljana &amp; Historical Association of Slovenia. </w:t>
      </w:r>
    </w:p>
    <w:p w:rsidR="00771543" w:rsidRPr="00871A61" w:rsidRDefault="00771543" w:rsidP="00385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34E30">
        <w:rPr>
          <w:rFonts w:ascii="Arial" w:hAnsi="Arial" w:cs="Arial"/>
          <w:i/>
          <w:sz w:val="24"/>
          <w:szCs w:val="24"/>
        </w:rPr>
        <w:lastRenderedPageBreak/>
        <w:t xml:space="preserve">Modos de expor nos museus escolares: contribuições para um diálogo entre Museologia e História da Educação,   </w:t>
      </w:r>
      <w:r w:rsidRPr="00734E30">
        <w:rPr>
          <w:rFonts w:ascii="Arial" w:hAnsi="Arial" w:cs="Arial"/>
          <w:sz w:val="24"/>
          <w:szCs w:val="24"/>
        </w:rPr>
        <w:t>Zita Rosane Possamai</w:t>
      </w:r>
      <w:r w:rsidRPr="00734E30">
        <w:rPr>
          <w:rFonts w:ascii="Arial" w:hAnsi="Arial" w:cs="Arial"/>
          <w:i/>
          <w:sz w:val="24"/>
          <w:szCs w:val="24"/>
        </w:rPr>
        <w:t xml:space="preserve">. </w:t>
      </w:r>
      <w:r w:rsidRPr="00734E30">
        <w:rPr>
          <w:rFonts w:ascii="Arial" w:hAnsi="Arial" w:cs="Arial"/>
          <w:sz w:val="24"/>
          <w:szCs w:val="24"/>
        </w:rPr>
        <w:t>Universidade Federal do Rio Grande do Sul, Brasil.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1A61" w:rsidRPr="00871A61" w:rsidRDefault="00871A61" w:rsidP="00385BB8">
      <w:pPr>
        <w:spacing w:after="0" w:line="360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871A61">
        <w:rPr>
          <w:rFonts w:ascii="Arial" w:hAnsi="Arial" w:cs="Arial"/>
          <w:b/>
          <w:sz w:val="32"/>
          <w:szCs w:val="32"/>
        </w:rPr>
        <w:t>14 a 16</w:t>
      </w:r>
    </w:p>
    <w:p w:rsidR="00771543" w:rsidRPr="00215249" w:rsidRDefault="00771543" w:rsidP="00385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4E30">
        <w:rPr>
          <w:rFonts w:ascii="Arial" w:hAnsi="Arial" w:cs="Arial"/>
          <w:i/>
          <w:sz w:val="24"/>
          <w:szCs w:val="24"/>
          <w:lang w:val="en-US"/>
        </w:rPr>
        <w:t>The “memory archive” of CeSis and MuSep of the University of Molise. A space between history and memory for research and education to citizenship through educational heritage.</w:t>
      </w:r>
      <w:r w:rsidRPr="00734E30">
        <w:rPr>
          <w:rFonts w:ascii="Arial" w:hAnsi="Arial" w:cs="Arial"/>
          <w:sz w:val="24"/>
          <w:szCs w:val="24"/>
          <w:lang w:val="en-US"/>
        </w:rPr>
        <w:t xml:space="preserve"> Alberto Barausse y Michela D’Alessio. University of Molise (Italy). </w:t>
      </w:r>
    </w:p>
    <w:p w:rsidR="00771543" w:rsidRPr="00215249" w:rsidRDefault="00771543" w:rsidP="00385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4E30">
        <w:rPr>
          <w:rFonts w:ascii="Arial" w:hAnsi="Arial" w:cs="Arial"/>
          <w:i/>
          <w:sz w:val="24"/>
          <w:szCs w:val="24"/>
        </w:rPr>
        <w:t xml:space="preserve">Textos amigables e interactivos en el Museo de las Escuelas. </w:t>
      </w:r>
      <w:r w:rsidRPr="00734E30">
        <w:rPr>
          <w:rFonts w:ascii="Arial" w:hAnsi="Arial" w:cs="Arial"/>
          <w:sz w:val="24"/>
          <w:szCs w:val="24"/>
        </w:rPr>
        <w:t>Dina Fisman. Museo de las Escuelas (GCBA y UNLu) Argentina.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1543" w:rsidRPr="00215249" w:rsidRDefault="00771543" w:rsidP="00385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4E30">
        <w:rPr>
          <w:rFonts w:ascii="Arial" w:hAnsi="Arial" w:cs="Arial"/>
          <w:i/>
          <w:sz w:val="24"/>
          <w:szCs w:val="24"/>
        </w:rPr>
        <w:t xml:space="preserve">A história nacional contada no museu da inconfidência. </w:t>
      </w:r>
      <w:r w:rsidRPr="00734E30">
        <w:rPr>
          <w:rFonts w:ascii="Arial" w:hAnsi="Arial" w:cs="Arial"/>
          <w:sz w:val="24"/>
          <w:szCs w:val="24"/>
        </w:rPr>
        <w:t>Juliana Cesário Hamdan, Betânia dos Anjos do Carmo. Universidade Federal de Ouro Preto. Brasil.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1543" w:rsidRPr="00215249" w:rsidRDefault="00771543" w:rsidP="00385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34E30">
        <w:rPr>
          <w:rFonts w:ascii="Arial" w:hAnsi="Arial" w:cs="Arial"/>
          <w:i/>
          <w:sz w:val="24"/>
          <w:szCs w:val="24"/>
        </w:rPr>
        <w:t xml:space="preserve">La Biblioteca Nacional de Maestros: un proyecto de política pública en la recuperación del patrimonio histórico educativo, </w:t>
      </w:r>
      <w:r w:rsidRPr="00734E30">
        <w:rPr>
          <w:rFonts w:ascii="Arial" w:hAnsi="Arial" w:cs="Arial"/>
          <w:sz w:val="24"/>
          <w:szCs w:val="24"/>
        </w:rPr>
        <w:t>Graciela Perrone – Mariana Alcobre – María Belén Irázabal</w:t>
      </w:r>
      <w:r w:rsidRPr="00734E30">
        <w:rPr>
          <w:rFonts w:ascii="Arial" w:hAnsi="Arial" w:cs="Arial"/>
          <w:i/>
          <w:sz w:val="24"/>
          <w:szCs w:val="24"/>
        </w:rPr>
        <w:t xml:space="preserve">. </w:t>
      </w:r>
      <w:r w:rsidRPr="00734E30">
        <w:rPr>
          <w:rFonts w:ascii="Arial" w:hAnsi="Arial" w:cs="Arial"/>
          <w:sz w:val="24"/>
          <w:szCs w:val="24"/>
        </w:rPr>
        <w:t>Biblioteca Nacional de Maestros, Argentina.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7A6C" w:rsidRPr="00377A6C" w:rsidRDefault="00771543" w:rsidP="008E37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77A6C">
        <w:rPr>
          <w:rFonts w:ascii="Arial" w:hAnsi="Arial" w:cs="Arial"/>
          <w:i/>
          <w:sz w:val="24"/>
          <w:szCs w:val="24"/>
        </w:rPr>
        <w:t xml:space="preserve">Centro de Documentação e Memória da Educação Brasileira. </w:t>
      </w:r>
      <w:r w:rsidRPr="00377A6C">
        <w:rPr>
          <w:rFonts w:ascii="Arial" w:hAnsi="Arial" w:cs="Arial"/>
          <w:sz w:val="24"/>
          <w:szCs w:val="24"/>
        </w:rPr>
        <w:t>Rosa Fátima de Souza, Maria do Rosário Longo Mortatti, Universidade Estadual Paulista, Campus Marília</w:t>
      </w:r>
      <w:r w:rsidR="0017606B">
        <w:rPr>
          <w:rFonts w:ascii="Arial" w:hAnsi="Arial" w:cs="Arial"/>
          <w:sz w:val="24"/>
          <w:szCs w:val="24"/>
        </w:rPr>
        <w:t>,</w:t>
      </w:r>
      <w:r w:rsidRPr="00377A6C">
        <w:rPr>
          <w:rFonts w:ascii="Arial" w:hAnsi="Arial" w:cs="Arial"/>
          <w:sz w:val="24"/>
          <w:szCs w:val="24"/>
        </w:rPr>
        <w:t xml:space="preserve"> </w:t>
      </w:r>
      <w:r w:rsidR="0017606B">
        <w:rPr>
          <w:rFonts w:ascii="Arial" w:hAnsi="Arial" w:cs="Arial"/>
          <w:sz w:val="24"/>
          <w:szCs w:val="24"/>
        </w:rPr>
        <w:t>Brasil.</w:t>
      </w:r>
    </w:p>
    <w:p w:rsidR="00377A6C" w:rsidRPr="00377A6C" w:rsidRDefault="00377A6C" w:rsidP="00377A6C">
      <w:pPr>
        <w:pStyle w:val="Prrafodelista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77A6C" w:rsidRPr="00275AC4" w:rsidRDefault="00377A6C" w:rsidP="00377A6C">
      <w:pPr>
        <w:spacing w:after="0" w:line="360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385BB8">
        <w:rPr>
          <w:rFonts w:ascii="Arial" w:hAnsi="Arial" w:cs="Arial"/>
          <w:b/>
          <w:sz w:val="32"/>
          <w:szCs w:val="32"/>
        </w:rPr>
        <w:t>16.30 a 18</w:t>
      </w:r>
      <w:r>
        <w:rPr>
          <w:rFonts w:ascii="Arial" w:hAnsi="Arial" w:cs="Arial"/>
          <w:b/>
          <w:sz w:val="32"/>
          <w:szCs w:val="32"/>
        </w:rPr>
        <w:t>.30</w:t>
      </w:r>
      <w:bookmarkStart w:id="0" w:name="_GoBack"/>
      <w:bookmarkEnd w:id="0"/>
    </w:p>
    <w:p w:rsidR="00385BB8" w:rsidRPr="00377A6C" w:rsidRDefault="00771543" w:rsidP="00385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445A0">
        <w:rPr>
          <w:rFonts w:ascii="Arial" w:hAnsi="Arial" w:cs="Arial"/>
          <w:i/>
          <w:sz w:val="24"/>
          <w:szCs w:val="24"/>
        </w:rPr>
        <w:t>Recuperación y transmisión de la memoria escolar: estrategias de mediación entre la comu</w:t>
      </w:r>
      <w:r>
        <w:rPr>
          <w:rFonts w:ascii="Arial" w:hAnsi="Arial" w:cs="Arial"/>
          <w:i/>
          <w:sz w:val="24"/>
          <w:szCs w:val="24"/>
        </w:rPr>
        <w:t xml:space="preserve">nidad y el patrimonio educativo. </w:t>
      </w:r>
      <w:r w:rsidRPr="005445A0">
        <w:rPr>
          <w:rFonts w:ascii="Arial" w:hAnsi="Arial" w:cs="Arial"/>
          <w:sz w:val="24"/>
          <w:szCs w:val="24"/>
        </w:rPr>
        <w:t>Mariano Ricardes, María Luz Ayuso</w:t>
      </w:r>
      <w:r>
        <w:rPr>
          <w:rFonts w:ascii="Arial" w:hAnsi="Arial" w:cs="Arial"/>
          <w:sz w:val="24"/>
          <w:szCs w:val="24"/>
        </w:rPr>
        <w:t>. ESPACIOS DE MEMORIA, Escuela Normal S</w:t>
      </w:r>
      <w:r w:rsidRPr="005445A0">
        <w:rPr>
          <w:rFonts w:ascii="Arial" w:hAnsi="Arial" w:cs="Arial"/>
          <w:sz w:val="24"/>
          <w:szCs w:val="24"/>
        </w:rPr>
        <w:t xml:space="preserve">uperior </w:t>
      </w:r>
      <w:r>
        <w:rPr>
          <w:rFonts w:ascii="Arial" w:hAnsi="Arial" w:cs="Arial"/>
          <w:sz w:val="24"/>
          <w:szCs w:val="24"/>
        </w:rPr>
        <w:t>N</w:t>
      </w:r>
      <w:r w:rsidRPr="005445A0">
        <w:rPr>
          <w:rFonts w:ascii="Arial" w:hAnsi="Arial" w:cs="Arial"/>
          <w:sz w:val="24"/>
          <w:szCs w:val="24"/>
        </w:rPr>
        <w:t>º2 "</w:t>
      </w:r>
      <w:r>
        <w:rPr>
          <w:rFonts w:ascii="Arial" w:hAnsi="Arial" w:cs="Arial"/>
          <w:sz w:val="24"/>
          <w:szCs w:val="24"/>
        </w:rPr>
        <w:t>M</w:t>
      </w:r>
      <w:r w:rsidRPr="005445A0">
        <w:rPr>
          <w:rFonts w:ascii="Arial" w:hAnsi="Arial" w:cs="Arial"/>
          <w:sz w:val="24"/>
          <w:szCs w:val="24"/>
        </w:rPr>
        <w:t xml:space="preserve">ariano </w:t>
      </w:r>
      <w:r>
        <w:rPr>
          <w:rFonts w:ascii="Arial" w:hAnsi="Arial" w:cs="Arial"/>
          <w:sz w:val="24"/>
          <w:szCs w:val="24"/>
        </w:rPr>
        <w:t>A</w:t>
      </w:r>
      <w:r w:rsidRPr="005445A0">
        <w:rPr>
          <w:rFonts w:ascii="Arial" w:hAnsi="Arial" w:cs="Arial"/>
          <w:sz w:val="24"/>
          <w:szCs w:val="24"/>
        </w:rPr>
        <w:t>costa"</w:t>
      </w:r>
      <w:r>
        <w:rPr>
          <w:rFonts w:ascii="Arial" w:hAnsi="Arial" w:cs="Arial"/>
          <w:sz w:val="24"/>
          <w:szCs w:val="24"/>
        </w:rPr>
        <w:t>. Argentina.</w:t>
      </w:r>
      <w:r w:rsidRPr="00771543">
        <w:t xml:space="preserve"> </w:t>
      </w:r>
    </w:p>
    <w:p w:rsidR="00771543" w:rsidRPr="00734E30" w:rsidRDefault="00771543" w:rsidP="00385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34E30">
        <w:rPr>
          <w:rFonts w:ascii="Arial" w:hAnsi="Arial" w:cs="Arial"/>
          <w:i/>
          <w:sz w:val="24"/>
          <w:szCs w:val="24"/>
        </w:rPr>
        <w:t xml:space="preserve">Acervo Escolar do Colégio Farroupilha/Brasil: lugar de coleção, pesquisa e ensino, </w:t>
      </w:r>
    </w:p>
    <w:p w:rsidR="00771543" w:rsidRPr="00734E30" w:rsidRDefault="00771543" w:rsidP="00385BB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 w:rsidRPr="00734E30">
        <w:rPr>
          <w:rFonts w:ascii="Arial" w:hAnsi="Arial" w:cs="Arial"/>
          <w:sz w:val="24"/>
          <w:szCs w:val="24"/>
        </w:rPr>
        <w:t>Alice Jacques</w:t>
      </w:r>
      <w:r>
        <w:rPr>
          <w:rFonts w:ascii="Arial" w:hAnsi="Arial" w:cs="Arial"/>
          <w:sz w:val="24"/>
          <w:szCs w:val="24"/>
        </w:rPr>
        <w:t>,</w:t>
      </w:r>
      <w:r w:rsidR="005B6003">
        <w:rPr>
          <w:rFonts w:ascii="Arial" w:hAnsi="Arial" w:cs="Arial"/>
          <w:sz w:val="24"/>
          <w:szCs w:val="24"/>
        </w:rPr>
        <w:t xml:space="preserve"> Colégio Farroupilha -</w:t>
      </w:r>
      <w:r>
        <w:rPr>
          <w:rFonts w:ascii="Arial" w:hAnsi="Arial" w:cs="Arial"/>
          <w:sz w:val="24"/>
          <w:szCs w:val="24"/>
        </w:rPr>
        <w:t xml:space="preserve"> </w:t>
      </w:r>
      <w:r w:rsidR="005B6003" w:rsidRPr="00FF21FC">
        <w:rPr>
          <w:rFonts w:ascii="Arial" w:hAnsi="Arial" w:cs="Arial"/>
          <w:sz w:val="24"/>
          <w:szCs w:val="24"/>
        </w:rPr>
        <w:t>Tatiane de Freitas Ermel</w:t>
      </w:r>
      <w:r w:rsidR="001E00B4">
        <w:rPr>
          <w:rFonts w:ascii="Arial" w:hAnsi="Arial" w:cs="Arial"/>
          <w:sz w:val="24"/>
          <w:szCs w:val="24"/>
        </w:rPr>
        <w:t>,</w:t>
      </w:r>
      <w:r w:rsidR="005B6003">
        <w:rPr>
          <w:rFonts w:ascii="Arial" w:hAnsi="Arial" w:cs="Arial"/>
          <w:sz w:val="24"/>
          <w:szCs w:val="24"/>
        </w:rPr>
        <w:t xml:space="preserve"> </w:t>
      </w:r>
      <w:r w:rsidR="005B6003" w:rsidRPr="005B6003">
        <w:rPr>
          <w:rFonts w:ascii="Arial" w:hAnsi="Arial" w:cs="Arial"/>
          <w:sz w:val="24"/>
          <w:szCs w:val="24"/>
        </w:rPr>
        <w:t xml:space="preserve">Pontifícia Universidade Católica do Rio Grande do Sul/Brasil. </w:t>
      </w:r>
      <w:r>
        <w:rPr>
          <w:rFonts w:ascii="Arial" w:hAnsi="Arial" w:cs="Arial"/>
          <w:sz w:val="24"/>
          <w:szCs w:val="24"/>
        </w:rPr>
        <w:t xml:space="preserve">Brasil. </w:t>
      </w:r>
    </w:p>
    <w:p w:rsidR="00377A6C" w:rsidRDefault="00771543" w:rsidP="008C1DF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7A6C">
        <w:rPr>
          <w:rFonts w:ascii="Arial" w:hAnsi="Arial" w:cs="Arial"/>
          <w:i/>
          <w:sz w:val="24"/>
          <w:szCs w:val="24"/>
        </w:rPr>
        <w:t>Dos arquivos às memórias de corpos e culturas em Canudos, nordeste do Brasil: é tudo passado?</w:t>
      </w:r>
      <w:r w:rsidRPr="00377A6C">
        <w:rPr>
          <w:rFonts w:ascii="Arial" w:hAnsi="Arial" w:cs="Arial"/>
          <w:sz w:val="24"/>
          <w:szCs w:val="24"/>
        </w:rPr>
        <w:t xml:space="preserve"> Maria Cecília de Paula Silva  – FACED-UFBA. Joana Lopes Viera  – FACED-UFBA. Brasil. </w:t>
      </w:r>
    </w:p>
    <w:p w:rsidR="00771543" w:rsidRPr="00377A6C" w:rsidRDefault="00771543" w:rsidP="008C1DF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7A6C">
        <w:rPr>
          <w:rFonts w:ascii="Arial" w:hAnsi="Arial" w:cs="Arial"/>
          <w:i/>
          <w:sz w:val="24"/>
          <w:szCs w:val="24"/>
        </w:rPr>
        <w:t>El Archivo histórico-escolar como dispositivo pedagógico.</w:t>
      </w:r>
      <w:r w:rsidRPr="00377A6C">
        <w:rPr>
          <w:rFonts w:ascii="Arial" w:hAnsi="Arial" w:cs="Arial"/>
          <w:sz w:val="24"/>
          <w:szCs w:val="24"/>
        </w:rPr>
        <w:t xml:space="preserve"> Dra. Karina Bianculli </w:t>
      </w:r>
    </w:p>
    <w:p w:rsidR="00771543" w:rsidRDefault="00771543" w:rsidP="00385BB8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4E30">
        <w:rPr>
          <w:rFonts w:ascii="Arial" w:hAnsi="Arial" w:cs="Arial"/>
          <w:sz w:val="24"/>
          <w:szCs w:val="24"/>
        </w:rPr>
        <w:t>CEHis-CIMED. Dr. José Bustamante Vismara ,CONICET-CEHIS, Dra. Mara Pettiti CONICET-CEHIS, Facultad de Humanidades –UNMDP.</w:t>
      </w:r>
      <w:r w:rsidRPr="00734E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606B">
        <w:rPr>
          <w:rFonts w:ascii="Arial" w:hAnsi="Arial" w:cs="Arial"/>
          <w:sz w:val="24"/>
          <w:szCs w:val="24"/>
          <w:shd w:val="clear" w:color="auto" w:fill="FFFFFF"/>
        </w:rPr>
        <w:t>Argentina.</w:t>
      </w:r>
    </w:p>
    <w:p w:rsidR="00771543" w:rsidRPr="00734E30" w:rsidRDefault="00771543" w:rsidP="00385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34E30">
        <w:rPr>
          <w:rFonts w:ascii="Arial" w:hAnsi="Arial" w:cs="Arial"/>
          <w:i/>
          <w:sz w:val="24"/>
          <w:szCs w:val="24"/>
        </w:rPr>
        <w:t xml:space="preserve">Archivos institucionales para la historia de la educación física en Brasil y Uruguay </w:t>
      </w:r>
    </w:p>
    <w:p w:rsidR="00771543" w:rsidRPr="00771543" w:rsidRDefault="00771543" w:rsidP="00385BB8">
      <w:pPr>
        <w:pStyle w:val="Prrafodelista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34E30">
        <w:rPr>
          <w:rFonts w:ascii="Arial" w:hAnsi="Arial" w:cs="Arial"/>
          <w:sz w:val="24"/>
          <w:szCs w:val="24"/>
        </w:rPr>
        <w:lastRenderedPageBreak/>
        <w:t>Linhales, Meily Assbú (EEFFTO/UFMG); Dogliotti, Paola (ISEF/UdelaR); puchta, Diogo Rodrigues (EEFFTO/UFMG); Scarlato, Inés (ISEF/UdelaR). Brasil.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1543" w:rsidRPr="00771543" w:rsidRDefault="00771543" w:rsidP="00385BB8">
      <w:pPr>
        <w:pStyle w:val="Prrafodelista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71543" w:rsidRPr="00771543" w:rsidRDefault="00771543" w:rsidP="00385BB8">
      <w:pPr>
        <w:pStyle w:val="Prrafodelista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4C43D3" w:rsidRPr="00734E30" w:rsidRDefault="004C43D3" w:rsidP="00385BB8">
      <w:pPr>
        <w:pStyle w:val="Prrafodelista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E5190F" w:rsidRPr="00734E30" w:rsidRDefault="00E5190F" w:rsidP="00385B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C43D3" w:rsidRPr="00734E30" w:rsidRDefault="004C43D3" w:rsidP="00385B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C43D3" w:rsidRPr="00734E30" w:rsidRDefault="004C43D3" w:rsidP="00385B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4C43D3" w:rsidRPr="00734E30" w:rsidSect="00094CB9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D8" w:rsidRDefault="000F12D8" w:rsidP="002855F0">
      <w:pPr>
        <w:spacing w:after="0" w:line="240" w:lineRule="auto"/>
      </w:pPr>
      <w:r>
        <w:separator/>
      </w:r>
    </w:p>
  </w:endnote>
  <w:endnote w:type="continuationSeparator" w:id="0">
    <w:p w:rsidR="000F12D8" w:rsidRDefault="000F12D8" w:rsidP="0028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D8" w:rsidRDefault="000F12D8" w:rsidP="002855F0">
      <w:pPr>
        <w:spacing w:after="0" w:line="240" w:lineRule="auto"/>
      </w:pPr>
      <w:r>
        <w:separator/>
      </w:r>
    </w:p>
  </w:footnote>
  <w:footnote w:type="continuationSeparator" w:id="0">
    <w:p w:rsidR="000F12D8" w:rsidRDefault="000F12D8" w:rsidP="0028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12DD2"/>
    <w:multiLevelType w:val="hybridMultilevel"/>
    <w:tmpl w:val="DC7E7D32"/>
    <w:lvl w:ilvl="0" w:tplc="4198B54C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46EE2"/>
    <w:multiLevelType w:val="hybridMultilevel"/>
    <w:tmpl w:val="947A766C"/>
    <w:lvl w:ilvl="0" w:tplc="EE863ED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2BCD"/>
    <w:multiLevelType w:val="hybridMultilevel"/>
    <w:tmpl w:val="8DE2A6CE"/>
    <w:lvl w:ilvl="0" w:tplc="9B442930">
      <w:start w:val="12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EB10D1"/>
    <w:multiLevelType w:val="hybridMultilevel"/>
    <w:tmpl w:val="542C6D9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D3"/>
    <w:rsid w:val="00094CB9"/>
    <w:rsid w:val="000E02F3"/>
    <w:rsid w:val="000E6F93"/>
    <w:rsid w:val="000F12D8"/>
    <w:rsid w:val="00170AA1"/>
    <w:rsid w:val="0017606B"/>
    <w:rsid w:val="001E00B4"/>
    <w:rsid w:val="00215249"/>
    <w:rsid w:val="00275AC4"/>
    <w:rsid w:val="002855F0"/>
    <w:rsid w:val="002C6413"/>
    <w:rsid w:val="002D0FBF"/>
    <w:rsid w:val="002E4779"/>
    <w:rsid w:val="00311C2C"/>
    <w:rsid w:val="00377A6C"/>
    <w:rsid w:val="00385BB8"/>
    <w:rsid w:val="00444F30"/>
    <w:rsid w:val="004B3EBE"/>
    <w:rsid w:val="004C43D3"/>
    <w:rsid w:val="005445A0"/>
    <w:rsid w:val="005B6003"/>
    <w:rsid w:val="005D5FD2"/>
    <w:rsid w:val="00734E30"/>
    <w:rsid w:val="007373F6"/>
    <w:rsid w:val="00771543"/>
    <w:rsid w:val="00781B7A"/>
    <w:rsid w:val="007F000D"/>
    <w:rsid w:val="00846FF3"/>
    <w:rsid w:val="00871A61"/>
    <w:rsid w:val="008A02CB"/>
    <w:rsid w:val="00921C3E"/>
    <w:rsid w:val="009A4F39"/>
    <w:rsid w:val="009F758B"/>
    <w:rsid w:val="00A058D5"/>
    <w:rsid w:val="00A71A45"/>
    <w:rsid w:val="00AF4FF9"/>
    <w:rsid w:val="00B1693E"/>
    <w:rsid w:val="00B41AF8"/>
    <w:rsid w:val="00B84459"/>
    <w:rsid w:val="00C54F28"/>
    <w:rsid w:val="00CB100A"/>
    <w:rsid w:val="00D31A95"/>
    <w:rsid w:val="00D44082"/>
    <w:rsid w:val="00E5190F"/>
    <w:rsid w:val="00E662AF"/>
    <w:rsid w:val="00EC6429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C42A6-D509-48E0-B503-7C99C8CB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43D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C43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4C43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641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Linares</dc:creator>
  <cp:keywords/>
  <dc:description/>
  <cp:lastModifiedBy>Maria Cristina Linares</cp:lastModifiedBy>
  <cp:revision>14</cp:revision>
  <cp:lastPrinted>2017-05-05T19:19:00Z</cp:lastPrinted>
  <dcterms:created xsi:type="dcterms:W3CDTF">2017-05-05T12:56:00Z</dcterms:created>
  <dcterms:modified xsi:type="dcterms:W3CDTF">2017-05-08T12:14:00Z</dcterms:modified>
</cp:coreProperties>
</file>